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7FDF" w14:textId="77777777" w:rsidR="003154CD" w:rsidRPr="00390B71" w:rsidRDefault="003154CD" w:rsidP="003154CD">
      <w:pPr>
        <w:rPr>
          <w:noProof/>
          <w:highlight w:val="lightGray"/>
        </w:rPr>
      </w:pPr>
    </w:p>
    <w:p w14:paraId="745F7FE0" w14:textId="62CAC9DD" w:rsidR="00DA410F" w:rsidRPr="00390B71" w:rsidRDefault="00DA410F" w:rsidP="004A4B4A">
      <w:pPr>
        <w:spacing w:before="120" w:after="120"/>
        <w:jc w:val="center"/>
        <w:rPr>
          <w:rFonts w:ascii="Arial" w:hAnsi="Arial" w:cs="Arial"/>
          <w:b/>
          <w:noProof/>
          <w:sz w:val="32"/>
          <w:szCs w:val="32"/>
        </w:rPr>
      </w:pPr>
      <w:r w:rsidRPr="00390B71">
        <w:rPr>
          <w:rFonts w:ascii="Arial" w:hAnsi="Arial"/>
          <w:b/>
          <w:sz w:val="32"/>
          <w:szCs w:val="32"/>
        </w:rPr>
        <w:t xml:space="preserve">Apliecinājums ar goda vārdu, ja MVU pieteikuma iesniegšanai izmanto ārēja pārstāvja pakalpojumus </w:t>
      </w:r>
    </w:p>
    <w:p w14:paraId="6881B716" w14:textId="5EDA9458" w:rsidR="008C20B0" w:rsidRPr="00390B71" w:rsidRDefault="00011161" w:rsidP="008C20B0">
      <w:pPr>
        <w:pStyle w:val="HeaderBoxes"/>
        <w:pBdr>
          <w:top w:val="none" w:sz="0" w:space="0" w:color="auto"/>
          <w:left w:val="none" w:sz="0" w:space="0" w:color="auto"/>
          <w:bottom w:val="none" w:sz="0" w:space="0" w:color="auto"/>
          <w:right w:val="none" w:sz="0" w:space="0" w:color="auto"/>
        </w:pBdr>
        <w:spacing w:after="120"/>
        <w:jc w:val="left"/>
        <w:rPr>
          <w:rFonts w:cs="Arial"/>
          <w:iCs/>
          <w:szCs w:val="24"/>
        </w:rPr>
      </w:pPr>
      <w:r w:rsidRPr="00390B71">
        <w:t>Atsauce: UZAICINĀJUMS IESNIEGT PRIEKŠLIKUMUS NR. </w:t>
      </w:r>
      <w:r w:rsidRPr="00390B71">
        <w:rPr>
          <w:b w:val="0"/>
          <w:bCs w:val="0"/>
          <w:szCs w:val="24"/>
        </w:rPr>
        <w:t xml:space="preserve"> </w:t>
      </w:r>
      <w:r w:rsidRPr="00390B71">
        <w:t>GR/001/</w:t>
      </w:r>
      <w:r w:rsidR="000969EF">
        <w:t>2</w:t>
      </w:r>
      <w:r w:rsidR="00F151FB">
        <w:t>6</w:t>
      </w:r>
      <w:r w:rsidRPr="00390B71">
        <w:rPr>
          <w:i/>
          <w:szCs w:val="24"/>
        </w:rPr>
        <w:t xml:space="preserve">— </w:t>
      </w:r>
      <w:r w:rsidRPr="00390B71">
        <w:t xml:space="preserve">MVU fonds </w:t>
      </w:r>
    </w:p>
    <w:p w14:paraId="5AA73B05" w14:textId="77777777" w:rsidR="00F10DB9" w:rsidRPr="005D1C2C" w:rsidRDefault="00F10DB9" w:rsidP="00F10DB9">
      <w:pPr>
        <w:pStyle w:val="HeaderBoxes"/>
        <w:pBdr>
          <w:right w:val="single" w:sz="4" w:space="0" w:color="auto"/>
        </w:pBdr>
        <w:spacing w:after="120"/>
        <w:jc w:val="both"/>
        <w:rPr>
          <w:rFonts w:cs="Arial"/>
          <w:sz w:val="22"/>
          <w:szCs w:val="22"/>
        </w:rPr>
      </w:pPr>
      <w:r w:rsidRPr="005D1C2C">
        <w:rPr>
          <w:sz w:val="22"/>
        </w:rPr>
        <w:t>Šo apliecinājumu paraksta MVU (“pieteikuma iesniedzējs”), kā arī ārējais pārstāvis gadījumos, kad pieteikumu uzaicinājumam iesniegt priekšlikumus iesniedz jebkura trešā persona.</w:t>
      </w:r>
    </w:p>
    <w:p w14:paraId="5C90268D" w14:textId="19AD83C6" w:rsidR="00F10DB9" w:rsidRPr="005D1C2C" w:rsidRDefault="00F10DB9" w:rsidP="00F10DB9">
      <w:pPr>
        <w:pStyle w:val="HeaderBoxes"/>
        <w:pBdr>
          <w:right w:val="single" w:sz="4" w:space="0" w:color="auto"/>
        </w:pBdr>
        <w:spacing w:after="120"/>
        <w:jc w:val="both"/>
        <w:rPr>
          <w:rFonts w:cs="Arial"/>
          <w:sz w:val="22"/>
          <w:szCs w:val="22"/>
        </w:rPr>
      </w:pPr>
      <w:r w:rsidRPr="005D1C2C">
        <w:rPr>
          <w:sz w:val="22"/>
        </w:rPr>
        <w:t>Parakstītā apliecinājuma skenētu kopiju augšupielādē MVU fonda lietotāja vidē (</w:t>
      </w:r>
      <w:proofErr w:type="spellStart"/>
      <w:r w:rsidRPr="005D1C2C">
        <w:rPr>
          <w:i/>
          <w:iCs/>
          <w:sz w:val="22"/>
        </w:rPr>
        <w:t>User</w:t>
      </w:r>
      <w:proofErr w:type="spellEnd"/>
      <w:r w:rsidRPr="005D1C2C">
        <w:rPr>
          <w:i/>
          <w:iCs/>
          <w:sz w:val="22"/>
        </w:rPr>
        <w:t xml:space="preserve"> Area</w:t>
      </w:r>
      <w:r w:rsidRPr="005D1C2C">
        <w:rPr>
          <w:sz w:val="22"/>
        </w:rPr>
        <w:t>). Pēc augšupielādes šis apliecinājums būs derīgs visiem turpmākajiem MVU pieteikumiem cita veida kuponam (20</w:t>
      </w:r>
      <w:r w:rsidR="000969EF">
        <w:rPr>
          <w:sz w:val="22"/>
        </w:rPr>
        <w:t>2</w:t>
      </w:r>
      <w:r w:rsidR="00F151FB">
        <w:rPr>
          <w:sz w:val="22"/>
        </w:rPr>
        <w:t>6</w:t>
      </w:r>
      <w:r w:rsidRPr="005D1C2C">
        <w:rPr>
          <w:sz w:val="22"/>
        </w:rPr>
        <w:t>. gada uzaicinājuma iesniegt priekšlikumus ietvaros), tāpēc tas jāiesniedz tikai vienu reizi neatkarīgi no pieteikumu skaita.</w:t>
      </w:r>
    </w:p>
    <w:p w14:paraId="2123D31B" w14:textId="77777777" w:rsidR="00F10DB9" w:rsidRPr="005D1C2C" w:rsidRDefault="00F10DB9" w:rsidP="00F10DB9">
      <w:pPr>
        <w:pStyle w:val="HeaderBoxes"/>
        <w:pBdr>
          <w:right w:val="single" w:sz="4" w:space="0" w:color="auto"/>
        </w:pBdr>
        <w:spacing w:after="120"/>
        <w:jc w:val="both"/>
        <w:rPr>
          <w:rFonts w:cs="Arial"/>
          <w:sz w:val="22"/>
          <w:szCs w:val="22"/>
        </w:rPr>
      </w:pPr>
      <w:r w:rsidRPr="005D1C2C">
        <w:rPr>
          <w:sz w:val="22"/>
        </w:rPr>
        <w:t>Taču, ja MVU vēlas mainīt pārstāvi, piesakoties citam kuponam, tam jaunā pieteikuma iesniegšanas procesa laikā ir jāaugšupielādē jauns apliecinājums.</w:t>
      </w:r>
    </w:p>
    <w:p w14:paraId="13B48AC2" w14:textId="77777777" w:rsidR="00C54BFC" w:rsidRPr="00390B71" w:rsidRDefault="00C54BFC" w:rsidP="00635002">
      <w:pPr>
        <w:tabs>
          <w:tab w:val="left" w:pos="4395"/>
          <w:tab w:val="left" w:pos="7797"/>
        </w:tabs>
        <w:spacing w:before="40" w:after="40"/>
        <w:jc w:val="both"/>
        <w:rPr>
          <w:rFonts w:ascii="Arial" w:hAnsi="Arial" w:cs="Arial"/>
          <w:noProof/>
          <w:sz w:val="22"/>
          <w:szCs w:val="22"/>
        </w:rPr>
      </w:pPr>
    </w:p>
    <w:p w14:paraId="554C93F6" w14:textId="77777777" w:rsidR="00F10DB9" w:rsidRPr="005D1C2C" w:rsidRDefault="00F10DB9" w:rsidP="00F10DB9">
      <w:pPr>
        <w:tabs>
          <w:tab w:val="left" w:pos="4395"/>
          <w:tab w:val="left" w:pos="7797"/>
        </w:tabs>
        <w:spacing w:before="40" w:after="40"/>
        <w:jc w:val="both"/>
        <w:rPr>
          <w:rFonts w:ascii="Arial" w:hAnsi="Arial" w:cs="Arial"/>
          <w:noProof/>
          <w:sz w:val="22"/>
          <w:szCs w:val="22"/>
        </w:rPr>
      </w:pPr>
      <w:r w:rsidRPr="005D1C2C">
        <w:rPr>
          <w:rFonts w:ascii="Arial" w:hAnsi="Arial"/>
          <w:sz w:val="22"/>
        </w:rPr>
        <w:t>MVU (pieteikuma iesniedzējs)</w:t>
      </w:r>
    </w:p>
    <w:p w14:paraId="75D52C24" w14:textId="77777777" w:rsidR="00F10DB9" w:rsidRPr="005D1C2C" w:rsidRDefault="00F10DB9" w:rsidP="00F10DB9">
      <w:pPr>
        <w:pStyle w:val="ListParagraph"/>
        <w:numPr>
          <w:ilvl w:val="0"/>
          <w:numId w:val="41"/>
        </w:numPr>
        <w:tabs>
          <w:tab w:val="left" w:pos="4395"/>
          <w:tab w:val="left" w:pos="7797"/>
        </w:tabs>
        <w:spacing w:before="40" w:after="40"/>
        <w:jc w:val="both"/>
        <w:rPr>
          <w:rFonts w:ascii="Arial" w:hAnsi="Arial" w:cs="Arial"/>
          <w:noProof/>
          <w:sz w:val="22"/>
          <w:szCs w:val="22"/>
        </w:rPr>
      </w:pPr>
      <w:r w:rsidRPr="005D1C2C">
        <w:rPr>
          <w:rFonts w:ascii="Arial" w:hAnsi="Arial"/>
          <w:sz w:val="22"/>
        </w:rPr>
        <w:t xml:space="preserve">MVU nosaukums: </w:t>
      </w:r>
      <w:r w:rsidRPr="005D1C2C">
        <w:rPr>
          <w:rFonts w:ascii="Arial" w:hAnsi="Arial"/>
          <w:color w:val="FF0000"/>
          <w:sz w:val="22"/>
        </w:rPr>
        <w:t>[norādīt MVU nosaukumu]</w:t>
      </w:r>
    </w:p>
    <w:p w14:paraId="0E0B50E0" w14:textId="77777777" w:rsidR="00F10DB9" w:rsidRPr="005D1C2C" w:rsidRDefault="00F10DB9" w:rsidP="00F10DB9">
      <w:pPr>
        <w:pStyle w:val="ListParagraph"/>
        <w:numPr>
          <w:ilvl w:val="0"/>
          <w:numId w:val="41"/>
        </w:numPr>
        <w:tabs>
          <w:tab w:val="left" w:pos="4395"/>
          <w:tab w:val="left" w:pos="7797"/>
        </w:tabs>
        <w:spacing w:before="40" w:after="40"/>
        <w:jc w:val="both"/>
        <w:rPr>
          <w:rFonts w:ascii="Arial" w:hAnsi="Arial" w:cs="Arial"/>
          <w:noProof/>
          <w:sz w:val="22"/>
          <w:szCs w:val="22"/>
        </w:rPr>
      </w:pPr>
      <w:r w:rsidRPr="005D1C2C">
        <w:rPr>
          <w:rFonts w:ascii="Arial" w:hAnsi="Arial"/>
          <w:sz w:val="22"/>
        </w:rPr>
        <w:t xml:space="preserve">MVU PVN maksātāja reģistrācijas numurs/nodokļu maksātāja identifikācijas numurs: </w:t>
      </w:r>
      <w:r w:rsidRPr="005D1C2C">
        <w:rPr>
          <w:rFonts w:ascii="Arial" w:hAnsi="Arial"/>
          <w:color w:val="FF0000"/>
          <w:sz w:val="22"/>
        </w:rPr>
        <w:t>[norādīt MVU PVN maksātāja reģistrācijas numuru/nodokļu maksātāja identifikācijas numuru]</w:t>
      </w:r>
    </w:p>
    <w:p w14:paraId="632A5526" w14:textId="77777777" w:rsidR="00F10DB9" w:rsidRPr="005D1C2C" w:rsidRDefault="00F10DB9" w:rsidP="00F10DB9">
      <w:pPr>
        <w:pStyle w:val="ListParagraph"/>
        <w:numPr>
          <w:ilvl w:val="0"/>
          <w:numId w:val="41"/>
        </w:numPr>
        <w:tabs>
          <w:tab w:val="left" w:pos="4395"/>
          <w:tab w:val="left" w:pos="7797"/>
        </w:tabs>
        <w:spacing w:before="40" w:after="40"/>
        <w:jc w:val="both"/>
        <w:rPr>
          <w:rFonts w:ascii="Arial" w:hAnsi="Arial" w:cs="Arial"/>
          <w:noProof/>
          <w:sz w:val="22"/>
          <w:szCs w:val="22"/>
        </w:rPr>
      </w:pPr>
      <w:r w:rsidRPr="005D1C2C">
        <w:rPr>
          <w:rFonts w:ascii="Arial" w:hAnsi="Arial"/>
          <w:sz w:val="22"/>
        </w:rPr>
        <w:t xml:space="preserve">MVU juridiskais īpašnieks: </w:t>
      </w:r>
      <w:r w:rsidRPr="005D1C2C">
        <w:rPr>
          <w:rFonts w:ascii="Arial" w:hAnsi="Arial"/>
          <w:color w:val="FF0000"/>
          <w:sz w:val="22"/>
        </w:rPr>
        <w:t>[norādīt MVU juridiskā īpašnieka vārdu un uzvārdu]</w:t>
      </w:r>
    </w:p>
    <w:p w14:paraId="0EB3226B" w14:textId="7DC9B236" w:rsidR="006C715E" w:rsidRPr="00390B71" w:rsidRDefault="00452424" w:rsidP="00146DF0">
      <w:pPr>
        <w:pStyle w:val="HeaderBoxes"/>
        <w:pBdr>
          <w:top w:val="none" w:sz="0" w:space="0" w:color="auto"/>
          <w:left w:val="none" w:sz="0" w:space="0" w:color="auto"/>
          <w:bottom w:val="none" w:sz="0" w:space="0" w:color="auto"/>
          <w:right w:val="none" w:sz="0" w:space="0" w:color="auto"/>
        </w:pBdr>
        <w:spacing w:after="120"/>
        <w:rPr>
          <w:rFonts w:cs="Arial"/>
          <w:smallCaps/>
          <w:noProof/>
          <w:szCs w:val="24"/>
        </w:rPr>
      </w:pPr>
      <w:r w:rsidRPr="00390B71">
        <w:rPr>
          <w:smallCaps/>
          <w:szCs w:val="24"/>
        </w:rPr>
        <w:t>ar šo</w:t>
      </w:r>
    </w:p>
    <w:tbl>
      <w:tblPr>
        <w:tblW w:w="100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146DF0" w:rsidRPr="00390B71" w14:paraId="25B36BB6" w14:textId="77777777" w:rsidTr="00146DF0">
        <w:trPr>
          <w:trHeight w:val="690"/>
        </w:trPr>
        <w:tc>
          <w:tcPr>
            <w:tcW w:w="10093" w:type="dxa"/>
            <w:shd w:val="clear" w:color="auto" w:fill="auto"/>
          </w:tcPr>
          <w:p w14:paraId="16C56E5C" w14:textId="53943C32" w:rsidR="00F10DB9" w:rsidRPr="00F10DB9" w:rsidRDefault="00F10DB9" w:rsidP="00F10DB9">
            <w:pPr>
              <w:pStyle w:val="HeaderBoxes"/>
              <w:numPr>
                <w:ilvl w:val="0"/>
                <w:numId w:val="17"/>
              </w:numPr>
              <w:pBdr>
                <w:top w:val="none" w:sz="0" w:space="0" w:color="auto"/>
                <w:left w:val="none" w:sz="0" w:space="0" w:color="auto"/>
                <w:bottom w:val="none" w:sz="0" w:space="0" w:color="auto"/>
                <w:right w:val="none" w:sz="0" w:space="0" w:color="auto"/>
              </w:pBdr>
              <w:spacing w:before="0" w:after="120"/>
              <w:jc w:val="both"/>
              <w:rPr>
                <w:rFonts w:cs="Arial"/>
                <w:b w:val="0"/>
                <w:bCs w:val="0"/>
                <w:sz w:val="22"/>
                <w:szCs w:val="22"/>
              </w:rPr>
            </w:pPr>
            <w:r w:rsidRPr="00F10DB9">
              <w:rPr>
                <w:b w:val="0"/>
                <w:sz w:val="22"/>
              </w:rPr>
              <w:t>apliecina, ka viņu pārstāv šāds ārējais pārstāvis:</w:t>
            </w:r>
          </w:p>
          <w:p w14:paraId="2F277F30" w14:textId="77777777" w:rsidR="00F10DB9" w:rsidRPr="005D1C2C" w:rsidRDefault="00F10DB9" w:rsidP="00F10DB9">
            <w:pPr>
              <w:pStyle w:val="HeaderBoxes"/>
              <w:numPr>
                <w:ilvl w:val="0"/>
                <w:numId w:val="41"/>
              </w:numPr>
              <w:pBdr>
                <w:top w:val="none" w:sz="0" w:space="0" w:color="auto"/>
                <w:left w:val="none" w:sz="0" w:space="0" w:color="auto"/>
                <w:bottom w:val="none" w:sz="0" w:space="0" w:color="auto"/>
                <w:right w:val="none" w:sz="0" w:space="0" w:color="auto"/>
              </w:pBdr>
              <w:spacing w:before="0" w:after="0"/>
              <w:ind w:left="873" w:hanging="142"/>
              <w:jc w:val="left"/>
              <w:rPr>
                <w:rFonts w:cs="Arial"/>
                <w:b w:val="0"/>
                <w:bCs w:val="0"/>
                <w:color w:val="FF0000"/>
                <w:sz w:val="22"/>
                <w:szCs w:val="22"/>
              </w:rPr>
            </w:pPr>
            <w:r w:rsidRPr="005D1C2C">
              <w:rPr>
                <w:b w:val="0"/>
                <w:color w:val="FF0000"/>
                <w:sz w:val="22"/>
              </w:rPr>
              <w:t>[norādīt ārējā pārstāvja vārdu un uzvārdu];</w:t>
            </w:r>
          </w:p>
          <w:p w14:paraId="19471E05" w14:textId="77777777" w:rsidR="00F10DB9" w:rsidRPr="005D1C2C" w:rsidRDefault="00F10DB9" w:rsidP="00F10DB9">
            <w:pPr>
              <w:pStyle w:val="HeaderBoxes"/>
              <w:numPr>
                <w:ilvl w:val="0"/>
                <w:numId w:val="41"/>
              </w:numPr>
              <w:pBdr>
                <w:top w:val="none" w:sz="0" w:space="0" w:color="auto"/>
                <w:left w:val="none" w:sz="0" w:space="0" w:color="auto"/>
                <w:bottom w:val="none" w:sz="0" w:space="0" w:color="auto"/>
                <w:right w:val="none" w:sz="0" w:space="0" w:color="auto"/>
              </w:pBdr>
              <w:spacing w:before="0" w:after="0"/>
              <w:ind w:left="873" w:hanging="142"/>
              <w:jc w:val="left"/>
              <w:rPr>
                <w:rFonts w:cs="Arial"/>
                <w:b w:val="0"/>
                <w:bCs w:val="0"/>
                <w:color w:val="FF0000"/>
                <w:sz w:val="22"/>
                <w:szCs w:val="22"/>
              </w:rPr>
            </w:pPr>
            <w:r w:rsidRPr="005D1C2C">
              <w:rPr>
                <w:b w:val="0"/>
                <w:color w:val="FF0000"/>
                <w:sz w:val="22"/>
              </w:rPr>
              <w:t>kura</w:t>
            </w:r>
            <w:r w:rsidRPr="005D1C2C">
              <w:rPr>
                <w:b w:val="0"/>
                <w:sz w:val="22"/>
              </w:rPr>
              <w:t xml:space="preserve"> e-pasta adrese ir: </w:t>
            </w:r>
            <w:r w:rsidRPr="005D1C2C">
              <w:rPr>
                <w:b w:val="0"/>
                <w:color w:val="FF0000"/>
                <w:sz w:val="22"/>
              </w:rPr>
              <w:t>[Norādīt ārējā pārstāvja e-pastu]</w:t>
            </w:r>
          </w:p>
          <w:p w14:paraId="581B2DA8" w14:textId="095776D7" w:rsidR="00F10DB9" w:rsidRPr="00390B71" w:rsidRDefault="00F10DB9" w:rsidP="00F10DB9">
            <w:pPr>
              <w:pStyle w:val="HeaderBoxes"/>
              <w:pBdr>
                <w:top w:val="none" w:sz="0" w:space="0" w:color="auto"/>
                <w:left w:val="none" w:sz="0" w:space="0" w:color="auto"/>
                <w:bottom w:val="none" w:sz="0" w:space="0" w:color="auto"/>
                <w:right w:val="none" w:sz="0" w:space="0" w:color="auto"/>
              </w:pBdr>
              <w:spacing w:before="0" w:after="120"/>
              <w:ind w:left="502"/>
              <w:jc w:val="both"/>
              <w:rPr>
                <w:rFonts w:cs="Arial"/>
                <w:b w:val="0"/>
                <w:bCs w:val="0"/>
                <w:sz w:val="22"/>
                <w:szCs w:val="22"/>
              </w:rPr>
            </w:pPr>
          </w:p>
        </w:tc>
      </w:tr>
      <w:tr w:rsidR="00146DF0" w:rsidRPr="00390B71" w14:paraId="25C2C7F1" w14:textId="77777777" w:rsidTr="00146DF0">
        <w:tc>
          <w:tcPr>
            <w:tcW w:w="10093" w:type="dxa"/>
            <w:shd w:val="clear" w:color="auto" w:fill="auto"/>
          </w:tcPr>
          <w:p w14:paraId="7397E896" w14:textId="5941AA99" w:rsidR="00146DF0" w:rsidRPr="00390B71" w:rsidRDefault="00146DF0" w:rsidP="00146DF0">
            <w:pPr>
              <w:numPr>
                <w:ilvl w:val="0"/>
                <w:numId w:val="17"/>
              </w:numPr>
              <w:spacing w:before="240" w:after="120"/>
              <w:jc w:val="both"/>
              <w:rPr>
                <w:rFonts w:ascii="Arial" w:hAnsi="Arial" w:cs="Arial"/>
                <w:noProof/>
                <w:sz w:val="22"/>
                <w:szCs w:val="22"/>
              </w:rPr>
            </w:pPr>
            <w:r w:rsidRPr="00390B71">
              <w:rPr>
                <w:rFonts w:ascii="Arial" w:hAnsi="Arial"/>
                <w:sz w:val="22"/>
                <w:szCs w:val="22"/>
              </w:rPr>
              <w:t>paziņo, ka pieteikuma iesniedzējs ir tiesīgs iesniegt pieteikumu saskaņā ar kritērijiem, kas noteikti uzaicinājumā iesniegt priekšlikumus;</w:t>
            </w:r>
          </w:p>
        </w:tc>
      </w:tr>
      <w:tr w:rsidR="00146DF0" w:rsidRPr="00390B71" w14:paraId="298EA8DA" w14:textId="77777777" w:rsidTr="00146DF0">
        <w:tc>
          <w:tcPr>
            <w:tcW w:w="10093" w:type="dxa"/>
            <w:shd w:val="clear" w:color="auto" w:fill="auto"/>
          </w:tcPr>
          <w:p w14:paraId="3C7D2F5C" w14:textId="660E2039" w:rsidR="00146DF0" w:rsidRPr="00390B71" w:rsidRDefault="00146DF0" w:rsidP="00146DF0">
            <w:pPr>
              <w:numPr>
                <w:ilvl w:val="0"/>
                <w:numId w:val="17"/>
              </w:numPr>
              <w:spacing w:before="240" w:after="120"/>
              <w:jc w:val="both"/>
              <w:rPr>
                <w:rFonts w:ascii="Arial" w:hAnsi="Arial" w:cs="Arial"/>
                <w:sz w:val="22"/>
                <w:szCs w:val="22"/>
              </w:rPr>
            </w:pPr>
            <w:r w:rsidRPr="00390B71">
              <w:rPr>
                <w:rFonts w:ascii="Arial" w:hAnsi="Arial"/>
                <w:sz w:val="22"/>
                <w:szCs w:val="22"/>
              </w:rPr>
              <w:t xml:space="preserve">paziņo, ka neietilpst kādā no izslēgšanas kategorijām, kas noteiktas šādos </w:t>
            </w:r>
            <w:hyperlink r:id="rId13" w:history="1">
              <w:r w:rsidRPr="00390B71">
                <w:rPr>
                  <w:rStyle w:val="Hyperlink"/>
                  <w:rFonts w:ascii="Arial" w:hAnsi="Arial"/>
                  <w:sz w:val="22"/>
                  <w:szCs w:val="22"/>
                </w:rPr>
                <w:t>gadījumos</w:t>
              </w:r>
            </w:hyperlink>
            <w:r w:rsidRPr="00390B71">
              <w:rPr>
                <w:rStyle w:val="Hyperlink"/>
                <w:rFonts w:ascii="Arial" w:hAnsi="Arial"/>
                <w:color w:val="auto"/>
                <w:sz w:val="22"/>
                <w:szCs w:val="22"/>
              </w:rPr>
              <w:t>;</w:t>
            </w:r>
          </w:p>
        </w:tc>
      </w:tr>
      <w:tr w:rsidR="00146DF0" w:rsidRPr="00390B71" w14:paraId="0332140E" w14:textId="77777777" w:rsidTr="00146DF0">
        <w:tc>
          <w:tcPr>
            <w:tcW w:w="10093" w:type="dxa"/>
            <w:shd w:val="clear" w:color="auto" w:fill="auto"/>
          </w:tcPr>
          <w:p w14:paraId="60F07129" w14:textId="45DFE411" w:rsidR="00146DF0" w:rsidRPr="00390B71" w:rsidRDefault="00146DF0" w:rsidP="00146DF0">
            <w:pPr>
              <w:numPr>
                <w:ilvl w:val="0"/>
                <w:numId w:val="17"/>
              </w:numPr>
              <w:spacing w:before="240" w:after="120"/>
              <w:jc w:val="both"/>
              <w:rPr>
                <w:rFonts w:ascii="Arial" w:hAnsi="Arial" w:cs="Arial"/>
                <w:sz w:val="22"/>
                <w:szCs w:val="22"/>
              </w:rPr>
            </w:pPr>
            <w:r w:rsidRPr="00390B71">
              <w:rPr>
                <w:rFonts w:ascii="Arial" w:hAnsi="Arial"/>
                <w:sz w:val="22"/>
                <w:szCs w:val="22"/>
              </w:rPr>
              <w:t>paziņo, ka pieteikuma iesniedzējs nav saņēmis nekādu citu Eiropas Savienības finansējumu, lai īstenotu projektu(-</w:t>
            </w:r>
            <w:proofErr w:type="spellStart"/>
            <w:r w:rsidRPr="00390B71">
              <w:rPr>
                <w:rFonts w:ascii="Arial" w:hAnsi="Arial"/>
                <w:sz w:val="22"/>
                <w:szCs w:val="22"/>
              </w:rPr>
              <w:t>us</w:t>
            </w:r>
            <w:proofErr w:type="spellEnd"/>
            <w:r w:rsidRPr="00390B71">
              <w:rPr>
                <w:rFonts w:ascii="Arial" w:hAnsi="Arial"/>
                <w:sz w:val="22"/>
                <w:szCs w:val="22"/>
              </w:rPr>
              <w:t>), uz kuru(-</w:t>
            </w:r>
            <w:proofErr w:type="spellStart"/>
            <w:r w:rsidRPr="00390B71">
              <w:rPr>
                <w:rFonts w:ascii="Arial" w:hAnsi="Arial"/>
                <w:sz w:val="22"/>
                <w:szCs w:val="22"/>
              </w:rPr>
              <w:t>iem</w:t>
            </w:r>
            <w:proofErr w:type="spellEnd"/>
            <w:r w:rsidRPr="00390B71">
              <w:rPr>
                <w:rFonts w:ascii="Arial" w:hAnsi="Arial"/>
                <w:sz w:val="22"/>
                <w:szCs w:val="22"/>
              </w:rPr>
              <w:t xml:space="preserve">) attiecas šis </w:t>
            </w:r>
            <w:proofErr w:type="spellStart"/>
            <w:r w:rsidRPr="00390B71">
              <w:rPr>
                <w:rFonts w:ascii="Arial" w:hAnsi="Arial"/>
                <w:sz w:val="22"/>
                <w:szCs w:val="22"/>
              </w:rPr>
              <w:t>granta</w:t>
            </w:r>
            <w:proofErr w:type="spellEnd"/>
            <w:r w:rsidRPr="00390B71">
              <w:rPr>
                <w:rFonts w:ascii="Arial" w:hAnsi="Arial"/>
                <w:sz w:val="22"/>
                <w:szCs w:val="22"/>
              </w:rPr>
              <w:t xml:space="preserve"> pieteikums, un apņemas nekavējoties paziņot Birojam par jebkādu citu šādu ES finansējumu, ko tas saņemtu līdz projekta(-u) beigām;</w:t>
            </w:r>
          </w:p>
        </w:tc>
      </w:tr>
      <w:tr w:rsidR="00146DF0" w:rsidRPr="00390B71" w14:paraId="0895795A" w14:textId="77777777" w:rsidTr="00146DF0">
        <w:tc>
          <w:tcPr>
            <w:tcW w:w="10093" w:type="dxa"/>
            <w:shd w:val="clear" w:color="auto" w:fill="auto"/>
          </w:tcPr>
          <w:p w14:paraId="33380E9D" w14:textId="3F2BC5AE" w:rsidR="00146DF0" w:rsidRPr="00390B71" w:rsidRDefault="00146DF0" w:rsidP="00146DF0">
            <w:pPr>
              <w:numPr>
                <w:ilvl w:val="0"/>
                <w:numId w:val="17"/>
              </w:numPr>
              <w:spacing w:before="240" w:after="120"/>
              <w:jc w:val="both"/>
              <w:rPr>
                <w:rFonts w:ascii="Arial" w:hAnsi="Arial" w:cs="Arial"/>
                <w:sz w:val="22"/>
                <w:szCs w:val="22"/>
              </w:rPr>
            </w:pPr>
            <w:r w:rsidRPr="00390B71">
              <w:rPr>
                <w:rFonts w:ascii="Arial" w:hAnsi="Arial"/>
                <w:sz w:val="22"/>
                <w:szCs w:val="22"/>
              </w:rPr>
              <w:t xml:space="preserve">pieteikuma iesniedzējs apzinās, ka tam var piemērot administratīvas sankcijas, tostarp izslēgšanu no </w:t>
            </w:r>
            <w:proofErr w:type="spellStart"/>
            <w:r w:rsidRPr="00390B71">
              <w:rPr>
                <w:rFonts w:ascii="Arial" w:hAnsi="Arial"/>
                <w:sz w:val="22"/>
                <w:szCs w:val="22"/>
              </w:rPr>
              <w:t>grantu</w:t>
            </w:r>
            <w:proofErr w:type="spellEnd"/>
            <w:r w:rsidRPr="00390B71">
              <w:rPr>
                <w:rFonts w:ascii="Arial" w:hAnsi="Arial"/>
                <w:sz w:val="22"/>
                <w:szCs w:val="22"/>
              </w:rPr>
              <w:t xml:space="preserve"> shēmas, ja izrādās, ka kāds no paziņojumiem, apliecinājumiem vai informācijas, kas sniegta kā nosacījums dalībai šajā procedūrā, ir nepatiess;</w:t>
            </w:r>
          </w:p>
        </w:tc>
      </w:tr>
      <w:tr w:rsidR="00146DF0" w:rsidRPr="00390B71" w14:paraId="37986170" w14:textId="77777777" w:rsidTr="00146DF0">
        <w:tc>
          <w:tcPr>
            <w:tcW w:w="10093" w:type="dxa"/>
            <w:shd w:val="clear" w:color="auto" w:fill="auto"/>
          </w:tcPr>
          <w:p w14:paraId="695D33C8" w14:textId="77777777" w:rsidR="00146DF0" w:rsidRPr="00390B71" w:rsidRDefault="00146DF0" w:rsidP="00146DF0">
            <w:pPr>
              <w:numPr>
                <w:ilvl w:val="0"/>
                <w:numId w:val="17"/>
              </w:numPr>
              <w:spacing w:before="240" w:after="120"/>
              <w:jc w:val="both"/>
              <w:rPr>
                <w:rFonts w:ascii="Arial" w:hAnsi="Arial" w:cs="Arial"/>
                <w:sz w:val="22"/>
                <w:szCs w:val="22"/>
              </w:rPr>
            </w:pPr>
            <w:r w:rsidRPr="00390B71">
              <w:rPr>
                <w:rFonts w:ascii="Arial" w:hAnsi="Arial"/>
                <w:sz w:val="22"/>
                <w:szCs w:val="22"/>
              </w:rPr>
              <w:t xml:space="preserve">apstiprina, ka ir izlasījis un piekrīt </w:t>
            </w:r>
            <w:proofErr w:type="spellStart"/>
            <w:r w:rsidRPr="00390B71">
              <w:rPr>
                <w:rFonts w:ascii="Arial" w:hAnsi="Arial"/>
                <w:sz w:val="22"/>
                <w:szCs w:val="22"/>
              </w:rPr>
              <w:t>granta</w:t>
            </w:r>
            <w:proofErr w:type="spellEnd"/>
            <w:r w:rsidRPr="00390B71">
              <w:rPr>
                <w:rFonts w:ascii="Arial" w:hAnsi="Arial"/>
                <w:sz w:val="22"/>
                <w:szCs w:val="22"/>
              </w:rPr>
              <w:t xml:space="preserve"> piešķiršanas nosacījumiem, un apliecina, ka, nosūtot pieteikumu, tā personas dati tiks apstrādāti saskaņā ar paziņojumu par privātumu un Regulu (ES) 2018/1725.</w:t>
            </w:r>
          </w:p>
        </w:tc>
      </w:tr>
    </w:tbl>
    <w:p w14:paraId="66C6B06B" w14:textId="6F6AE404" w:rsidR="00146DF0" w:rsidRDefault="00146DF0" w:rsidP="00D0218B">
      <w:pPr>
        <w:pStyle w:val="HeaderBoxes"/>
        <w:pBdr>
          <w:top w:val="none" w:sz="0" w:space="0" w:color="auto"/>
          <w:left w:val="none" w:sz="0" w:space="0" w:color="auto"/>
          <w:bottom w:val="none" w:sz="0" w:space="0" w:color="auto"/>
          <w:right w:val="none" w:sz="0" w:space="0" w:color="auto"/>
        </w:pBdr>
        <w:spacing w:before="0" w:after="120"/>
        <w:ind w:left="720"/>
        <w:jc w:val="both"/>
        <w:rPr>
          <w:rFonts w:cs="Arial"/>
          <w:b w:val="0"/>
          <w:bCs w:val="0"/>
          <w:sz w:val="22"/>
          <w:szCs w:val="22"/>
        </w:rPr>
      </w:pPr>
    </w:p>
    <w:p w14:paraId="459BE4CA" w14:textId="77777777" w:rsidR="00F151FB" w:rsidRPr="00390B71" w:rsidRDefault="00F151FB" w:rsidP="00D0218B">
      <w:pPr>
        <w:pStyle w:val="HeaderBoxes"/>
        <w:pBdr>
          <w:top w:val="none" w:sz="0" w:space="0" w:color="auto"/>
          <w:left w:val="none" w:sz="0" w:space="0" w:color="auto"/>
          <w:bottom w:val="none" w:sz="0" w:space="0" w:color="auto"/>
          <w:right w:val="none" w:sz="0" w:space="0" w:color="auto"/>
        </w:pBdr>
        <w:spacing w:before="0" w:after="120"/>
        <w:ind w:left="720"/>
        <w:jc w:val="both"/>
        <w:rPr>
          <w:rFonts w:cs="Arial"/>
          <w:b w:val="0"/>
          <w:bCs w:val="0"/>
          <w:sz w:val="22"/>
          <w:szCs w:val="22"/>
        </w:rPr>
      </w:pPr>
    </w:p>
    <w:tbl>
      <w:tblPr>
        <w:tblStyle w:val="TableGrid"/>
        <w:tblW w:w="0" w:type="auto"/>
        <w:tblInd w:w="2" w:type="dxa"/>
        <w:tblLook w:val="04A0" w:firstRow="1" w:lastRow="0" w:firstColumn="1" w:lastColumn="0" w:noHBand="0" w:noVBand="1"/>
      </w:tblPr>
      <w:tblGrid>
        <w:gridCol w:w="4104"/>
        <w:gridCol w:w="2268"/>
        <w:gridCol w:w="4054"/>
      </w:tblGrid>
      <w:tr w:rsidR="00F10DB9" w:rsidRPr="005D1C2C" w14:paraId="5D8F0FB1" w14:textId="77777777" w:rsidTr="00C55437">
        <w:tc>
          <w:tcPr>
            <w:tcW w:w="4104" w:type="dxa"/>
          </w:tcPr>
          <w:p w14:paraId="30390764" w14:textId="77777777" w:rsidR="00F10DB9" w:rsidRPr="005D1C2C" w:rsidRDefault="00F10DB9" w:rsidP="00C55437">
            <w:pPr>
              <w:rPr>
                <w:rFonts w:ascii="Arial" w:hAnsi="Arial" w:cs="Arial"/>
                <w:b/>
                <w:bCs/>
                <w:color w:val="444444"/>
                <w:sz w:val="20"/>
                <w:szCs w:val="20"/>
              </w:rPr>
            </w:pPr>
            <w:r w:rsidRPr="005D1C2C">
              <w:rPr>
                <w:rFonts w:ascii="Arial" w:hAnsi="Arial"/>
                <w:b/>
                <w:color w:val="444444"/>
                <w:sz w:val="20"/>
              </w:rPr>
              <w:lastRenderedPageBreak/>
              <w:t>Pieteikuma iesniedzēja MVU juridiskā īpašnieka paraksts</w:t>
            </w:r>
          </w:p>
        </w:tc>
        <w:tc>
          <w:tcPr>
            <w:tcW w:w="2268" w:type="dxa"/>
          </w:tcPr>
          <w:p w14:paraId="16DD557B" w14:textId="77777777" w:rsidR="00F10DB9" w:rsidRPr="005D1C2C" w:rsidRDefault="00F10DB9" w:rsidP="00C55437">
            <w:pPr>
              <w:rPr>
                <w:rFonts w:ascii="Arial" w:hAnsi="Arial" w:cs="Arial"/>
                <w:b/>
                <w:bCs/>
                <w:color w:val="444444"/>
                <w:sz w:val="20"/>
                <w:szCs w:val="20"/>
              </w:rPr>
            </w:pPr>
            <w:r w:rsidRPr="005D1C2C">
              <w:rPr>
                <w:rFonts w:ascii="Arial" w:hAnsi="Arial"/>
                <w:b/>
                <w:color w:val="444444"/>
                <w:sz w:val="20"/>
              </w:rPr>
              <w:t>Datums</w:t>
            </w:r>
          </w:p>
        </w:tc>
        <w:tc>
          <w:tcPr>
            <w:tcW w:w="4054" w:type="dxa"/>
          </w:tcPr>
          <w:p w14:paraId="44251478" w14:textId="77777777" w:rsidR="00F10DB9" w:rsidRPr="005D1C2C" w:rsidRDefault="00F10DB9" w:rsidP="00C55437">
            <w:pPr>
              <w:rPr>
                <w:rFonts w:ascii="Arial" w:hAnsi="Arial" w:cs="Arial"/>
                <w:b/>
                <w:bCs/>
                <w:color w:val="444444"/>
                <w:sz w:val="20"/>
                <w:szCs w:val="20"/>
              </w:rPr>
            </w:pPr>
            <w:r w:rsidRPr="005D1C2C">
              <w:rPr>
                <w:rFonts w:ascii="Arial" w:hAnsi="Arial"/>
                <w:b/>
                <w:color w:val="444444"/>
                <w:sz w:val="20"/>
              </w:rPr>
              <w:t>Ārējā pārstāvja paraksts/zīmogs</w:t>
            </w:r>
          </w:p>
        </w:tc>
      </w:tr>
      <w:tr w:rsidR="00F10DB9" w:rsidRPr="005D1C2C" w14:paraId="05165D5A" w14:textId="77777777" w:rsidTr="00C55437">
        <w:trPr>
          <w:trHeight w:val="1111"/>
        </w:trPr>
        <w:tc>
          <w:tcPr>
            <w:tcW w:w="4104" w:type="dxa"/>
          </w:tcPr>
          <w:p w14:paraId="5459D9CF" w14:textId="77777777" w:rsidR="00F10DB9" w:rsidRPr="005D1C2C" w:rsidRDefault="00F10DB9" w:rsidP="00C55437">
            <w:pPr>
              <w:rPr>
                <w:rFonts w:ascii="Arial" w:hAnsi="Arial" w:cs="Arial"/>
                <w:color w:val="444444"/>
                <w:sz w:val="20"/>
                <w:szCs w:val="20"/>
              </w:rPr>
            </w:pPr>
          </w:p>
        </w:tc>
        <w:tc>
          <w:tcPr>
            <w:tcW w:w="2268" w:type="dxa"/>
          </w:tcPr>
          <w:p w14:paraId="1605B23E" w14:textId="77777777" w:rsidR="00F10DB9" w:rsidRPr="005D1C2C" w:rsidRDefault="00F10DB9" w:rsidP="00C55437">
            <w:pPr>
              <w:rPr>
                <w:rFonts w:ascii="Arial" w:hAnsi="Arial" w:cs="Arial"/>
                <w:color w:val="444444"/>
                <w:sz w:val="20"/>
                <w:szCs w:val="20"/>
              </w:rPr>
            </w:pPr>
          </w:p>
        </w:tc>
        <w:tc>
          <w:tcPr>
            <w:tcW w:w="4054" w:type="dxa"/>
          </w:tcPr>
          <w:p w14:paraId="7393B868" w14:textId="77777777" w:rsidR="00F10DB9" w:rsidRPr="005D1C2C" w:rsidRDefault="00F10DB9" w:rsidP="00C55437">
            <w:pPr>
              <w:rPr>
                <w:rFonts w:ascii="Arial" w:hAnsi="Arial" w:cs="Arial"/>
                <w:color w:val="444444"/>
                <w:sz w:val="20"/>
                <w:szCs w:val="20"/>
              </w:rPr>
            </w:pPr>
          </w:p>
        </w:tc>
      </w:tr>
    </w:tbl>
    <w:p w14:paraId="106E8431" w14:textId="745D9AAB" w:rsidR="00E54678" w:rsidRPr="00390B71" w:rsidRDefault="00E54678" w:rsidP="002B0DC8">
      <w:pPr>
        <w:shd w:val="clear" w:color="auto" w:fill="FEFEFE"/>
        <w:ind w:left="2"/>
        <w:rPr>
          <w:rFonts w:ascii="Arial" w:hAnsi="Arial" w:cs="Arial"/>
          <w:color w:val="444444"/>
          <w:sz w:val="20"/>
          <w:szCs w:val="20"/>
        </w:rPr>
      </w:pPr>
    </w:p>
    <w:p w14:paraId="460380DD" w14:textId="0F738A1C" w:rsidR="0020618A" w:rsidRPr="00390B71" w:rsidRDefault="0020618A" w:rsidP="0020618A">
      <w:pPr>
        <w:rPr>
          <w:rFonts w:ascii="Arial" w:hAnsi="Arial" w:cs="Arial"/>
          <w:sz w:val="20"/>
          <w:szCs w:val="20"/>
        </w:rPr>
      </w:pPr>
    </w:p>
    <w:p w14:paraId="1D186441" w14:textId="5CC725D7" w:rsidR="0020618A" w:rsidRPr="00390B71" w:rsidRDefault="0020618A" w:rsidP="0020618A">
      <w:pPr>
        <w:tabs>
          <w:tab w:val="left" w:pos="8210"/>
        </w:tabs>
        <w:rPr>
          <w:rFonts w:ascii="Arial" w:hAnsi="Arial" w:cs="Arial"/>
          <w:sz w:val="20"/>
          <w:szCs w:val="20"/>
        </w:rPr>
      </w:pPr>
    </w:p>
    <w:sectPr w:rsidR="0020618A" w:rsidRPr="00390B71" w:rsidSect="005E41BC">
      <w:footerReference w:type="default" r:id="rId14"/>
      <w:headerReference w:type="first" r:id="rId15"/>
      <w:pgSz w:w="11906" w:h="16838" w:code="9"/>
      <w:pgMar w:top="851" w:right="748" w:bottom="720" w:left="720" w:header="357" w:footer="2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088A" w14:textId="77777777" w:rsidR="00C73CC1" w:rsidRPr="00390B71" w:rsidRDefault="00C73CC1">
      <w:r w:rsidRPr="00390B71">
        <w:separator/>
      </w:r>
    </w:p>
  </w:endnote>
  <w:endnote w:type="continuationSeparator" w:id="0">
    <w:p w14:paraId="63E473FB" w14:textId="77777777" w:rsidR="00C73CC1" w:rsidRPr="00390B71" w:rsidRDefault="00C73CC1">
      <w:r w:rsidRPr="00390B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8084" w14:textId="77777777" w:rsidR="00D94500" w:rsidRPr="00390B71" w:rsidRDefault="00D94500" w:rsidP="00D94500">
    <w:pPr>
      <w:pStyle w:val="Footer"/>
      <w:jc w:val="center"/>
      <w:rPr>
        <w:sz w:val="20"/>
      </w:rPr>
    </w:pPr>
    <w:r w:rsidRPr="00390B71">
      <w:rPr>
        <w:sz w:val="20"/>
      </w:rPr>
      <w:fldChar w:fldCharType="begin"/>
    </w:r>
    <w:r w:rsidRPr="00390B71">
      <w:rPr>
        <w:sz w:val="20"/>
      </w:rPr>
      <w:instrText xml:space="preserve"> PAGE   \* MERGEFORMAT </w:instrText>
    </w:r>
    <w:r w:rsidRPr="00390B71">
      <w:rPr>
        <w:sz w:val="20"/>
      </w:rPr>
      <w:fldChar w:fldCharType="separate"/>
    </w:r>
    <w:r w:rsidR="006C2903" w:rsidRPr="00390B71">
      <w:rPr>
        <w:sz w:val="20"/>
      </w:rPr>
      <w:t>3</w:t>
    </w:r>
    <w:r w:rsidRPr="00390B71">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9B697" w14:textId="77777777" w:rsidR="00C73CC1" w:rsidRPr="00390B71" w:rsidRDefault="00C73CC1">
      <w:r w:rsidRPr="00390B71">
        <w:separator/>
      </w:r>
    </w:p>
  </w:footnote>
  <w:footnote w:type="continuationSeparator" w:id="0">
    <w:p w14:paraId="0D4B437A" w14:textId="77777777" w:rsidR="00C73CC1" w:rsidRPr="00390B71" w:rsidRDefault="00C73CC1">
      <w:r w:rsidRPr="00390B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8085" w14:textId="056A810B" w:rsidR="00BB4C9D" w:rsidRPr="00390B71" w:rsidRDefault="00BB4C9D" w:rsidP="002420CF">
    <w:pPr>
      <w:pStyle w:val="Header"/>
      <w:ind w:left="1"/>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93F55"/>
    <w:multiLevelType w:val="hybridMultilevel"/>
    <w:tmpl w:val="C262B81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C8F07E9"/>
    <w:multiLevelType w:val="hybridMultilevel"/>
    <w:tmpl w:val="478C38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95600"/>
    <w:multiLevelType w:val="hybridMultilevel"/>
    <w:tmpl w:val="F5A202B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AC09C4"/>
    <w:multiLevelType w:val="hybridMultilevel"/>
    <w:tmpl w:val="8EDC1206"/>
    <w:lvl w:ilvl="0" w:tplc="4D146BD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3"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30DA5D4C"/>
    <w:multiLevelType w:val="hybridMultilevel"/>
    <w:tmpl w:val="01F68452"/>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5" w15:restartNumberingAfterBreak="0">
    <w:nsid w:val="313C7E0E"/>
    <w:multiLevelType w:val="hybridMultilevel"/>
    <w:tmpl w:val="D95ACF84"/>
    <w:lvl w:ilvl="0" w:tplc="A0EAC3EA">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259D4"/>
    <w:multiLevelType w:val="hybridMultilevel"/>
    <w:tmpl w:val="E726292C"/>
    <w:lvl w:ilvl="0" w:tplc="5CBC237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2B1629"/>
    <w:multiLevelType w:val="hybridMultilevel"/>
    <w:tmpl w:val="F180578A"/>
    <w:lvl w:ilvl="0" w:tplc="9C504F48">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E4D46A0"/>
    <w:multiLevelType w:val="hybridMultilevel"/>
    <w:tmpl w:val="B9D22AE4"/>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794700"/>
    <w:multiLevelType w:val="hybridMultilevel"/>
    <w:tmpl w:val="123C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2590F"/>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226FD0"/>
    <w:multiLevelType w:val="hybridMultilevel"/>
    <w:tmpl w:val="7BDADE0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5E3C6B51"/>
    <w:multiLevelType w:val="singleLevel"/>
    <w:tmpl w:val="8806DC60"/>
    <w:lvl w:ilvl="0">
      <w:start w:val="1"/>
      <w:numFmt w:val="bullet"/>
      <w:pStyle w:val="ListBullet2"/>
      <w:lvlText w:val=""/>
      <w:lvlJc w:val="left"/>
      <w:pPr>
        <w:tabs>
          <w:tab w:val="num" w:pos="360"/>
        </w:tabs>
        <w:ind w:left="360" w:hanging="360"/>
      </w:pPr>
      <w:rPr>
        <w:rFonts w:ascii="Symbol" w:hAnsi="Symbol" w:hint="default"/>
      </w:rPr>
    </w:lvl>
  </w:abstractNum>
  <w:abstractNum w:abstractNumId="24"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5"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7"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28" w15:restartNumberingAfterBreak="0">
    <w:nsid w:val="68375366"/>
    <w:multiLevelType w:val="hybridMultilevel"/>
    <w:tmpl w:val="7040D20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9"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E1191"/>
    <w:multiLevelType w:val="hybridMultilevel"/>
    <w:tmpl w:val="19EE0EB0"/>
    <w:lvl w:ilvl="0" w:tplc="6348324C">
      <w:start w:val="1"/>
      <w:numFmt w:val="bullet"/>
      <w:lvlText w:val="□"/>
      <w:lvlJc w:val="left"/>
      <w:pPr>
        <w:ind w:left="720" w:hanging="360"/>
      </w:pPr>
      <w:rPr>
        <w:rFonts w:ascii="Arial Narrow" w:hAnsi="Arial Narrow" w:cs="Arial Narrow"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40905"/>
    <w:multiLevelType w:val="hybridMultilevel"/>
    <w:tmpl w:val="00CCF36C"/>
    <w:lvl w:ilvl="0" w:tplc="5EDC8B0E">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E533349"/>
    <w:multiLevelType w:val="hybridMultilevel"/>
    <w:tmpl w:val="8DC08CF8"/>
    <w:lvl w:ilvl="0" w:tplc="0BAABC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5"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BB006F"/>
    <w:multiLevelType w:val="hybridMultilevel"/>
    <w:tmpl w:val="BF8868F0"/>
    <w:lvl w:ilvl="0" w:tplc="57501EA4">
      <w:start w:val="6"/>
      <w:numFmt w:val="decimal"/>
      <w:lvlText w:val="(%1)"/>
      <w:lvlJc w:val="left"/>
      <w:pPr>
        <w:ind w:left="502"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16cid:durableId="420416761">
    <w:abstractNumId w:val="36"/>
  </w:num>
  <w:num w:numId="2" w16cid:durableId="358509678">
    <w:abstractNumId w:val="0"/>
  </w:num>
  <w:num w:numId="3" w16cid:durableId="1528248799">
    <w:abstractNumId w:val="27"/>
  </w:num>
  <w:num w:numId="4" w16cid:durableId="1392264361">
    <w:abstractNumId w:val="6"/>
  </w:num>
  <w:num w:numId="5" w16cid:durableId="1496920348">
    <w:abstractNumId w:val="25"/>
  </w:num>
  <w:num w:numId="6" w16cid:durableId="242372734">
    <w:abstractNumId w:val="17"/>
  </w:num>
  <w:num w:numId="7" w16cid:durableId="12851032">
    <w:abstractNumId w:val="41"/>
  </w:num>
  <w:num w:numId="8" w16cid:durableId="393478185">
    <w:abstractNumId w:val="26"/>
  </w:num>
  <w:num w:numId="9" w16cid:durableId="358436024">
    <w:abstractNumId w:val="12"/>
  </w:num>
  <w:num w:numId="10" w16cid:durableId="665672258">
    <w:abstractNumId w:val="10"/>
  </w:num>
  <w:num w:numId="11" w16cid:durableId="1470242021">
    <w:abstractNumId w:val="3"/>
  </w:num>
  <w:num w:numId="12" w16cid:durableId="1355493825">
    <w:abstractNumId w:val="35"/>
  </w:num>
  <w:num w:numId="13" w16cid:durableId="2019963220">
    <w:abstractNumId w:val="40"/>
  </w:num>
  <w:num w:numId="14" w16cid:durableId="2043631627">
    <w:abstractNumId w:val="33"/>
  </w:num>
  <w:num w:numId="15" w16cid:durableId="662899430">
    <w:abstractNumId w:val="11"/>
  </w:num>
  <w:num w:numId="16" w16cid:durableId="2078280462">
    <w:abstractNumId w:val="34"/>
  </w:num>
  <w:num w:numId="17" w16cid:durableId="731848407">
    <w:abstractNumId w:val="13"/>
  </w:num>
  <w:num w:numId="18" w16cid:durableId="1508405011">
    <w:abstractNumId w:val="1"/>
  </w:num>
  <w:num w:numId="19" w16cid:durableId="1386828550">
    <w:abstractNumId w:val="5"/>
  </w:num>
  <w:num w:numId="20" w16cid:durableId="709843290">
    <w:abstractNumId w:val="29"/>
  </w:num>
  <w:num w:numId="21" w16cid:durableId="1454206536">
    <w:abstractNumId w:val="39"/>
  </w:num>
  <w:num w:numId="22" w16cid:durableId="12344684">
    <w:abstractNumId w:val="24"/>
  </w:num>
  <w:num w:numId="23" w16cid:durableId="696005602">
    <w:abstractNumId w:val="37"/>
  </w:num>
  <w:num w:numId="24" w16cid:durableId="172307758">
    <w:abstractNumId w:val="21"/>
  </w:num>
  <w:num w:numId="25" w16cid:durableId="278220268">
    <w:abstractNumId w:val="4"/>
  </w:num>
  <w:num w:numId="26" w16cid:durableId="1122110745">
    <w:abstractNumId w:val="8"/>
  </w:num>
  <w:num w:numId="27" w16cid:durableId="543445054">
    <w:abstractNumId w:val="14"/>
  </w:num>
  <w:num w:numId="28" w16cid:durableId="2012490906">
    <w:abstractNumId w:val="28"/>
  </w:num>
  <w:num w:numId="29" w16cid:durableId="1129132270">
    <w:abstractNumId w:val="22"/>
  </w:num>
  <w:num w:numId="30" w16cid:durableId="924388164">
    <w:abstractNumId w:val="30"/>
  </w:num>
  <w:num w:numId="31" w16cid:durableId="1946113994">
    <w:abstractNumId w:val="32"/>
  </w:num>
  <w:num w:numId="32" w16cid:durableId="675427388">
    <w:abstractNumId w:val="23"/>
  </w:num>
  <w:num w:numId="33" w16cid:durableId="693312895">
    <w:abstractNumId w:val="9"/>
  </w:num>
  <w:num w:numId="34" w16cid:durableId="299579644">
    <w:abstractNumId w:val="38"/>
  </w:num>
  <w:num w:numId="35" w16cid:durableId="861549684">
    <w:abstractNumId w:val="19"/>
  </w:num>
  <w:num w:numId="36" w16cid:durableId="1458794132">
    <w:abstractNumId w:val="18"/>
  </w:num>
  <w:num w:numId="37" w16cid:durableId="1727298423">
    <w:abstractNumId w:val="31"/>
  </w:num>
  <w:num w:numId="38" w16cid:durableId="299389309">
    <w:abstractNumId w:val="16"/>
  </w:num>
  <w:num w:numId="39" w16cid:durableId="1312520559">
    <w:abstractNumId w:val="20"/>
  </w:num>
  <w:num w:numId="40" w16cid:durableId="282344061">
    <w:abstractNumId w:val="2"/>
  </w:num>
  <w:num w:numId="41" w16cid:durableId="1662927206">
    <w:abstractNumId w:val="15"/>
  </w:num>
  <w:num w:numId="42" w16cid:durableId="18168005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DA410F"/>
    <w:rsid w:val="000000DA"/>
    <w:rsid w:val="000049DC"/>
    <w:rsid w:val="00011161"/>
    <w:rsid w:val="000256FB"/>
    <w:rsid w:val="00026850"/>
    <w:rsid w:val="00055F7F"/>
    <w:rsid w:val="00060716"/>
    <w:rsid w:val="00064BE7"/>
    <w:rsid w:val="00071407"/>
    <w:rsid w:val="000754E9"/>
    <w:rsid w:val="00077C84"/>
    <w:rsid w:val="00084BCD"/>
    <w:rsid w:val="00086A53"/>
    <w:rsid w:val="00091963"/>
    <w:rsid w:val="000969EF"/>
    <w:rsid w:val="00097A30"/>
    <w:rsid w:val="000B1CF8"/>
    <w:rsid w:val="000C64AC"/>
    <w:rsid w:val="000D2FD6"/>
    <w:rsid w:val="00113FC7"/>
    <w:rsid w:val="001228C9"/>
    <w:rsid w:val="00127DE7"/>
    <w:rsid w:val="001458CB"/>
    <w:rsid w:val="00146DF0"/>
    <w:rsid w:val="001751BC"/>
    <w:rsid w:val="00175969"/>
    <w:rsid w:val="0017670F"/>
    <w:rsid w:val="001861AB"/>
    <w:rsid w:val="00193734"/>
    <w:rsid w:val="00194B88"/>
    <w:rsid w:val="001B58DA"/>
    <w:rsid w:val="001C4F29"/>
    <w:rsid w:val="001D02F0"/>
    <w:rsid w:val="001D72BD"/>
    <w:rsid w:val="001E08ED"/>
    <w:rsid w:val="001E4DEE"/>
    <w:rsid w:val="001F19B4"/>
    <w:rsid w:val="00204436"/>
    <w:rsid w:val="0020618A"/>
    <w:rsid w:val="00210A0A"/>
    <w:rsid w:val="002121C3"/>
    <w:rsid w:val="00214D18"/>
    <w:rsid w:val="00220B63"/>
    <w:rsid w:val="00230ACC"/>
    <w:rsid w:val="00237492"/>
    <w:rsid w:val="002420CF"/>
    <w:rsid w:val="00243E82"/>
    <w:rsid w:val="00254CA6"/>
    <w:rsid w:val="00265657"/>
    <w:rsid w:val="00270AB8"/>
    <w:rsid w:val="002836F9"/>
    <w:rsid w:val="00287CD4"/>
    <w:rsid w:val="00293915"/>
    <w:rsid w:val="0029628A"/>
    <w:rsid w:val="002A06FE"/>
    <w:rsid w:val="002B0DC8"/>
    <w:rsid w:val="002C1324"/>
    <w:rsid w:val="002C1581"/>
    <w:rsid w:val="002C4522"/>
    <w:rsid w:val="002C55EA"/>
    <w:rsid w:val="002F0D05"/>
    <w:rsid w:val="002F19FE"/>
    <w:rsid w:val="002F3DC7"/>
    <w:rsid w:val="002F4244"/>
    <w:rsid w:val="002F6390"/>
    <w:rsid w:val="002F6DF5"/>
    <w:rsid w:val="002F7CFD"/>
    <w:rsid w:val="0030756A"/>
    <w:rsid w:val="00311E5F"/>
    <w:rsid w:val="003154CD"/>
    <w:rsid w:val="003219D0"/>
    <w:rsid w:val="0032421C"/>
    <w:rsid w:val="00327EBE"/>
    <w:rsid w:val="003350CA"/>
    <w:rsid w:val="0034434A"/>
    <w:rsid w:val="00350FCF"/>
    <w:rsid w:val="00357A64"/>
    <w:rsid w:val="00357CC2"/>
    <w:rsid w:val="00360DC9"/>
    <w:rsid w:val="003672B3"/>
    <w:rsid w:val="003761DA"/>
    <w:rsid w:val="00376455"/>
    <w:rsid w:val="00381D24"/>
    <w:rsid w:val="00384EE5"/>
    <w:rsid w:val="00386C7F"/>
    <w:rsid w:val="00387A05"/>
    <w:rsid w:val="00390B71"/>
    <w:rsid w:val="0039360D"/>
    <w:rsid w:val="003974B8"/>
    <w:rsid w:val="003A6F49"/>
    <w:rsid w:val="003B478B"/>
    <w:rsid w:val="003B6ACF"/>
    <w:rsid w:val="003C1064"/>
    <w:rsid w:val="003C2C86"/>
    <w:rsid w:val="003E38BD"/>
    <w:rsid w:val="003F11F5"/>
    <w:rsid w:val="003F28A5"/>
    <w:rsid w:val="004070CE"/>
    <w:rsid w:val="0040714B"/>
    <w:rsid w:val="00436C87"/>
    <w:rsid w:val="00437501"/>
    <w:rsid w:val="00451876"/>
    <w:rsid w:val="00452424"/>
    <w:rsid w:val="00454881"/>
    <w:rsid w:val="00457FD9"/>
    <w:rsid w:val="00466AA5"/>
    <w:rsid w:val="004917A1"/>
    <w:rsid w:val="004A4B4A"/>
    <w:rsid w:val="004B1983"/>
    <w:rsid w:val="004D4F4A"/>
    <w:rsid w:val="004D4F81"/>
    <w:rsid w:val="004D75EE"/>
    <w:rsid w:val="004E6BFA"/>
    <w:rsid w:val="0050151E"/>
    <w:rsid w:val="00501E73"/>
    <w:rsid w:val="00507535"/>
    <w:rsid w:val="00515AA9"/>
    <w:rsid w:val="00542432"/>
    <w:rsid w:val="00555473"/>
    <w:rsid w:val="0055654B"/>
    <w:rsid w:val="00561BB1"/>
    <w:rsid w:val="00583379"/>
    <w:rsid w:val="005909BC"/>
    <w:rsid w:val="00590E7C"/>
    <w:rsid w:val="005A24DC"/>
    <w:rsid w:val="005A433B"/>
    <w:rsid w:val="005B251C"/>
    <w:rsid w:val="005C3436"/>
    <w:rsid w:val="005C51BE"/>
    <w:rsid w:val="005C6293"/>
    <w:rsid w:val="005E41BC"/>
    <w:rsid w:val="005E5268"/>
    <w:rsid w:val="00613B89"/>
    <w:rsid w:val="00614653"/>
    <w:rsid w:val="00635002"/>
    <w:rsid w:val="00661972"/>
    <w:rsid w:val="00665309"/>
    <w:rsid w:val="00670A9C"/>
    <w:rsid w:val="00687450"/>
    <w:rsid w:val="00692C7C"/>
    <w:rsid w:val="00693DC0"/>
    <w:rsid w:val="00696481"/>
    <w:rsid w:val="006A5BCA"/>
    <w:rsid w:val="006B3E16"/>
    <w:rsid w:val="006C2903"/>
    <w:rsid w:val="006C5DA3"/>
    <w:rsid w:val="006C715E"/>
    <w:rsid w:val="006E194A"/>
    <w:rsid w:val="006F2DF6"/>
    <w:rsid w:val="006F3EB0"/>
    <w:rsid w:val="006F3FDA"/>
    <w:rsid w:val="007005F6"/>
    <w:rsid w:val="00712156"/>
    <w:rsid w:val="00722FF6"/>
    <w:rsid w:val="00730771"/>
    <w:rsid w:val="007311F3"/>
    <w:rsid w:val="00737EDB"/>
    <w:rsid w:val="0075012E"/>
    <w:rsid w:val="00754EEF"/>
    <w:rsid w:val="0076741A"/>
    <w:rsid w:val="00777AA8"/>
    <w:rsid w:val="00782AF2"/>
    <w:rsid w:val="00792D15"/>
    <w:rsid w:val="0079629D"/>
    <w:rsid w:val="00797829"/>
    <w:rsid w:val="007A6857"/>
    <w:rsid w:val="007C07BC"/>
    <w:rsid w:val="007C10CF"/>
    <w:rsid w:val="007C1171"/>
    <w:rsid w:val="007D7A5F"/>
    <w:rsid w:val="007F4460"/>
    <w:rsid w:val="0080161A"/>
    <w:rsid w:val="00810432"/>
    <w:rsid w:val="00824154"/>
    <w:rsid w:val="0084444D"/>
    <w:rsid w:val="00847486"/>
    <w:rsid w:val="00855A0B"/>
    <w:rsid w:val="00863E25"/>
    <w:rsid w:val="00876E1A"/>
    <w:rsid w:val="00892BCE"/>
    <w:rsid w:val="008B1377"/>
    <w:rsid w:val="008B6FD1"/>
    <w:rsid w:val="008C20B0"/>
    <w:rsid w:val="008D0799"/>
    <w:rsid w:val="008D469E"/>
    <w:rsid w:val="008E562F"/>
    <w:rsid w:val="00910B4B"/>
    <w:rsid w:val="00911FA8"/>
    <w:rsid w:val="009262CA"/>
    <w:rsid w:val="009342FF"/>
    <w:rsid w:val="009356A6"/>
    <w:rsid w:val="0093747E"/>
    <w:rsid w:val="009402EB"/>
    <w:rsid w:val="00954EF6"/>
    <w:rsid w:val="00955F8D"/>
    <w:rsid w:val="009660C4"/>
    <w:rsid w:val="009713E4"/>
    <w:rsid w:val="009765C0"/>
    <w:rsid w:val="00980960"/>
    <w:rsid w:val="0098244A"/>
    <w:rsid w:val="00985E31"/>
    <w:rsid w:val="009C74A3"/>
    <w:rsid w:val="009D19B9"/>
    <w:rsid w:val="009E0F70"/>
    <w:rsid w:val="009E3189"/>
    <w:rsid w:val="009F09C3"/>
    <w:rsid w:val="009F4CAF"/>
    <w:rsid w:val="00A07C64"/>
    <w:rsid w:val="00A21275"/>
    <w:rsid w:val="00A278B9"/>
    <w:rsid w:val="00A5784B"/>
    <w:rsid w:val="00A63150"/>
    <w:rsid w:val="00A67419"/>
    <w:rsid w:val="00A843B6"/>
    <w:rsid w:val="00A847AE"/>
    <w:rsid w:val="00A84CF3"/>
    <w:rsid w:val="00A85729"/>
    <w:rsid w:val="00A93628"/>
    <w:rsid w:val="00A95FA3"/>
    <w:rsid w:val="00A966FD"/>
    <w:rsid w:val="00AA00F5"/>
    <w:rsid w:val="00AA6139"/>
    <w:rsid w:val="00AB30FA"/>
    <w:rsid w:val="00AC74C6"/>
    <w:rsid w:val="00AD45AA"/>
    <w:rsid w:val="00AE5EFA"/>
    <w:rsid w:val="00AF6D8E"/>
    <w:rsid w:val="00B078A3"/>
    <w:rsid w:val="00B13667"/>
    <w:rsid w:val="00B26822"/>
    <w:rsid w:val="00B316EE"/>
    <w:rsid w:val="00B34229"/>
    <w:rsid w:val="00B412B8"/>
    <w:rsid w:val="00B418F3"/>
    <w:rsid w:val="00B42118"/>
    <w:rsid w:val="00B43F71"/>
    <w:rsid w:val="00B552D5"/>
    <w:rsid w:val="00B57AE1"/>
    <w:rsid w:val="00B70430"/>
    <w:rsid w:val="00B73F01"/>
    <w:rsid w:val="00B74D91"/>
    <w:rsid w:val="00B826F7"/>
    <w:rsid w:val="00B84C49"/>
    <w:rsid w:val="00B86443"/>
    <w:rsid w:val="00B86622"/>
    <w:rsid w:val="00B905BE"/>
    <w:rsid w:val="00B953D3"/>
    <w:rsid w:val="00BA6750"/>
    <w:rsid w:val="00BB1B6A"/>
    <w:rsid w:val="00BB4C9D"/>
    <w:rsid w:val="00BC08A6"/>
    <w:rsid w:val="00BC29FC"/>
    <w:rsid w:val="00BC34AE"/>
    <w:rsid w:val="00BD22D5"/>
    <w:rsid w:val="00BF0505"/>
    <w:rsid w:val="00BF215D"/>
    <w:rsid w:val="00BF2C04"/>
    <w:rsid w:val="00BF60FB"/>
    <w:rsid w:val="00C03988"/>
    <w:rsid w:val="00C12478"/>
    <w:rsid w:val="00C2133B"/>
    <w:rsid w:val="00C25331"/>
    <w:rsid w:val="00C25E66"/>
    <w:rsid w:val="00C31AC3"/>
    <w:rsid w:val="00C42E79"/>
    <w:rsid w:val="00C42FEC"/>
    <w:rsid w:val="00C475D8"/>
    <w:rsid w:val="00C54BFC"/>
    <w:rsid w:val="00C61FE0"/>
    <w:rsid w:val="00C643F5"/>
    <w:rsid w:val="00C67D45"/>
    <w:rsid w:val="00C73CC1"/>
    <w:rsid w:val="00C74E43"/>
    <w:rsid w:val="00C86C9B"/>
    <w:rsid w:val="00C87EA3"/>
    <w:rsid w:val="00C921DA"/>
    <w:rsid w:val="00CA2600"/>
    <w:rsid w:val="00CB5635"/>
    <w:rsid w:val="00CB5EF4"/>
    <w:rsid w:val="00CB713B"/>
    <w:rsid w:val="00CC06D7"/>
    <w:rsid w:val="00CC289B"/>
    <w:rsid w:val="00CC78A2"/>
    <w:rsid w:val="00CD00B2"/>
    <w:rsid w:val="00CD27BA"/>
    <w:rsid w:val="00CE469C"/>
    <w:rsid w:val="00CE5846"/>
    <w:rsid w:val="00CF75CD"/>
    <w:rsid w:val="00D0218B"/>
    <w:rsid w:val="00D231DD"/>
    <w:rsid w:val="00D26B1A"/>
    <w:rsid w:val="00D30FF1"/>
    <w:rsid w:val="00D335C0"/>
    <w:rsid w:val="00D37B9A"/>
    <w:rsid w:val="00D44657"/>
    <w:rsid w:val="00D479E3"/>
    <w:rsid w:val="00D6465D"/>
    <w:rsid w:val="00D729B3"/>
    <w:rsid w:val="00D9381D"/>
    <w:rsid w:val="00D94500"/>
    <w:rsid w:val="00DA410F"/>
    <w:rsid w:val="00DA59FF"/>
    <w:rsid w:val="00DA6D0E"/>
    <w:rsid w:val="00DB44FD"/>
    <w:rsid w:val="00DC2010"/>
    <w:rsid w:val="00DC300D"/>
    <w:rsid w:val="00DD7B5B"/>
    <w:rsid w:val="00DE5E11"/>
    <w:rsid w:val="00DF45B2"/>
    <w:rsid w:val="00DF53BD"/>
    <w:rsid w:val="00E05762"/>
    <w:rsid w:val="00E060D8"/>
    <w:rsid w:val="00E12354"/>
    <w:rsid w:val="00E2030C"/>
    <w:rsid w:val="00E21446"/>
    <w:rsid w:val="00E33977"/>
    <w:rsid w:val="00E44D17"/>
    <w:rsid w:val="00E54678"/>
    <w:rsid w:val="00E6004E"/>
    <w:rsid w:val="00E64269"/>
    <w:rsid w:val="00E73267"/>
    <w:rsid w:val="00E733BB"/>
    <w:rsid w:val="00E840B2"/>
    <w:rsid w:val="00E922FA"/>
    <w:rsid w:val="00EA2843"/>
    <w:rsid w:val="00EA3B2A"/>
    <w:rsid w:val="00EA7244"/>
    <w:rsid w:val="00EC047A"/>
    <w:rsid w:val="00EC2C0A"/>
    <w:rsid w:val="00EC5131"/>
    <w:rsid w:val="00ED2817"/>
    <w:rsid w:val="00ED2FD1"/>
    <w:rsid w:val="00F00EDA"/>
    <w:rsid w:val="00F10DB9"/>
    <w:rsid w:val="00F151FB"/>
    <w:rsid w:val="00F20094"/>
    <w:rsid w:val="00F23CCC"/>
    <w:rsid w:val="00F31BF8"/>
    <w:rsid w:val="00F33FD8"/>
    <w:rsid w:val="00F3433B"/>
    <w:rsid w:val="00F41043"/>
    <w:rsid w:val="00F477B7"/>
    <w:rsid w:val="00F613D0"/>
    <w:rsid w:val="00F62A2C"/>
    <w:rsid w:val="00F632A4"/>
    <w:rsid w:val="00F82CD4"/>
    <w:rsid w:val="00F85AE7"/>
    <w:rsid w:val="00FC5A1D"/>
    <w:rsid w:val="00FC6083"/>
    <w:rsid w:val="00FD2C3B"/>
    <w:rsid w:val="00FD737F"/>
    <w:rsid w:val="00FF34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5F7FDD"/>
  <w15:docId w15:val="{DD9814FE-5413-42A3-A215-E9284F17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v-LV"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lv-LV"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v-LV" w:eastAsia="en-GB" w:bidi="ar-SA"/>
    </w:rPr>
  </w:style>
  <w:style w:type="paragraph" w:styleId="Header">
    <w:name w:val="header"/>
    <w:basedOn w:val="Normal"/>
    <w:link w:val="HeaderChar"/>
    <w:uiPriority w:val="99"/>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lv-LV"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v-LV"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customStyle="1" w:styleId="normal2">
    <w:name w:val="normal2"/>
    <w:basedOn w:val="Normal"/>
    <w:rsid w:val="00AD45AA"/>
    <w:pPr>
      <w:spacing w:before="120" w:line="312" w:lineRule="atLeast"/>
      <w:jc w:val="both"/>
    </w:pPr>
  </w:style>
  <w:style w:type="paragraph" w:styleId="CommentSubject">
    <w:name w:val="annotation subject"/>
    <w:basedOn w:val="CommentText"/>
    <w:next w:val="CommentText"/>
    <w:link w:val="CommentSubjectChar"/>
    <w:rsid w:val="002C55EA"/>
    <w:rPr>
      <w:b/>
      <w:bCs/>
    </w:rPr>
  </w:style>
  <w:style w:type="character" w:customStyle="1" w:styleId="CommentSubjectChar">
    <w:name w:val="Comment Subject Char"/>
    <w:link w:val="CommentSubject"/>
    <w:rsid w:val="002C55EA"/>
    <w:rPr>
      <w:b/>
      <w:bCs/>
    </w:rPr>
  </w:style>
  <w:style w:type="paragraph" w:styleId="ListParagraph">
    <w:name w:val="List Paragraph"/>
    <w:basedOn w:val="Normal"/>
    <w:uiPriority w:val="34"/>
    <w:qFormat/>
    <w:rsid w:val="005A433B"/>
    <w:pPr>
      <w:ind w:left="720"/>
      <w:contextualSpacing/>
    </w:pPr>
  </w:style>
  <w:style w:type="character" w:styleId="FollowedHyperlink">
    <w:name w:val="FollowedHyperlink"/>
    <w:basedOn w:val="DefaultParagraphFont"/>
    <w:rsid w:val="00DC2010"/>
    <w:rPr>
      <w:color w:val="800080" w:themeColor="followedHyperlink"/>
      <w:u w:val="single"/>
    </w:rPr>
  </w:style>
  <w:style w:type="paragraph" w:customStyle="1" w:styleId="Default">
    <w:name w:val="Default"/>
    <w:rsid w:val="00DC2010"/>
    <w:pPr>
      <w:autoSpaceDE w:val="0"/>
      <w:autoSpaceDN w:val="0"/>
      <w:adjustRightInd w:val="0"/>
    </w:pPr>
    <w:rPr>
      <w:rFonts w:ascii="EUAlbertina" w:hAnsi="EUAlbertina" w:cs="EUAlbertina"/>
      <w:color w:val="000000"/>
      <w:sz w:val="24"/>
      <w:szCs w:val="24"/>
    </w:rPr>
  </w:style>
  <w:style w:type="paragraph" w:customStyle="1" w:styleId="Point0">
    <w:name w:val="Point 0"/>
    <w:basedOn w:val="Normal"/>
    <w:rsid w:val="00A5784B"/>
    <w:pPr>
      <w:spacing w:before="120" w:after="120"/>
      <w:ind w:left="851" w:hanging="851"/>
      <w:jc w:val="both"/>
    </w:pPr>
    <w:rPr>
      <w:snapToGrid w:val="0"/>
      <w:szCs w:val="20"/>
      <w:lang w:eastAsia="en-US"/>
    </w:rPr>
  </w:style>
  <w:style w:type="paragraph" w:customStyle="1" w:styleId="1Texte">
    <w:name w:val="1Texte"/>
    <w:basedOn w:val="Normal"/>
    <w:uiPriority w:val="99"/>
    <w:rsid w:val="00175969"/>
    <w:pPr>
      <w:overflowPunct w:val="0"/>
      <w:autoSpaceDE w:val="0"/>
      <w:autoSpaceDN w:val="0"/>
      <w:adjustRightInd w:val="0"/>
      <w:spacing w:line="220" w:lineRule="exact"/>
      <w:ind w:left="425"/>
      <w:textAlignment w:val="baseline"/>
    </w:pPr>
    <w:rPr>
      <w:rFonts w:ascii="Helvetica" w:hAnsi="Helvetica" w:cs="Helvetica"/>
      <w:sz w:val="18"/>
      <w:szCs w:val="18"/>
      <w:lang w:eastAsia="en-US"/>
    </w:rPr>
  </w:style>
  <w:style w:type="character" w:customStyle="1" w:styleId="HeaderChar">
    <w:name w:val="Header Char"/>
    <w:basedOn w:val="DefaultParagraphFont"/>
    <w:link w:val="Header"/>
    <w:uiPriority w:val="99"/>
    <w:rsid w:val="003C1064"/>
    <w:rPr>
      <w:sz w:val="24"/>
      <w:szCs w:val="24"/>
    </w:rPr>
  </w:style>
  <w:style w:type="paragraph" w:styleId="ListBullet2">
    <w:name w:val="List Bullet 2"/>
    <w:basedOn w:val="Normal"/>
    <w:autoRedefine/>
    <w:rsid w:val="002420CF"/>
    <w:pPr>
      <w:numPr>
        <w:numId w:val="32"/>
      </w:numPr>
    </w:pPr>
    <w:rPr>
      <w:sz w:val="18"/>
      <w:szCs w:val="20"/>
    </w:rPr>
  </w:style>
  <w:style w:type="paragraph" w:customStyle="1" w:styleId="CharCharCharCharCharCharCharCharChar1CharCharCharCharCharCharCharChar">
    <w:name w:val="Char Char Char Char Char Char Char Char Char1 Char Char Char Char Char Char Char Char"/>
    <w:basedOn w:val="Normal"/>
    <w:rsid w:val="0032421C"/>
    <w:rPr>
      <w:lang w:eastAsia="pl-PL"/>
    </w:rPr>
  </w:style>
  <w:style w:type="paragraph" w:customStyle="1" w:styleId="HeaderBoxes">
    <w:name w:val="Header Boxes"/>
    <w:basedOn w:val="Normal"/>
    <w:rsid w:val="00011161"/>
    <w:pPr>
      <w:pBdr>
        <w:top w:val="single" w:sz="4" w:space="1" w:color="auto"/>
        <w:left w:val="single" w:sz="4" w:space="4" w:color="auto"/>
        <w:bottom w:val="single" w:sz="4" w:space="1" w:color="auto"/>
        <w:right w:val="single" w:sz="4" w:space="4" w:color="auto"/>
      </w:pBdr>
      <w:spacing w:before="360" w:after="360" w:line="281" w:lineRule="auto"/>
      <w:jc w:val="center"/>
    </w:pPr>
    <w:rPr>
      <w:rFonts w:ascii="Arial" w:hAnsi="Arial"/>
      <w:b/>
      <w:bCs/>
      <w:szCs w:val="20"/>
      <w:lang w:eastAsia="en-US"/>
    </w:rPr>
  </w:style>
  <w:style w:type="paragraph" w:styleId="Title">
    <w:name w:val="Title"/>
    <w:basedOn w:val="Normal"/>
    <w:next w:val="Normal"/>
    <w:link w:val="TitleChar"/>
    <w:qFormat/>
    <w:rsid w:val="00F85AE7"/>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F85AE7"/>
    <w:rPr>
      <w:rFonts w:ascii="Times New Roman Bold" w:hAnsi="Times New Roman Bold"/>
      <w:b/>
      <w:bCs/>
      <w:smallCaps/>
      <w:kern w:val="28"/>
      <w:sz w:val="24"/>
      <w:szCs w:val="32"/>
    </w:rPr>
  </w:style>
  <w:style w:type="character" w:styleId="UnresolvedMention">
    <w:name w:val="Unresolved Mention"/>
    <w:basedOn w:val="DefaultParagraphFont"/>
    <w:uiPriority w:val="99"/>
    <w:semiHidden/>
    <w:unhideWhenUsed/>
    <w:rsid w:val="00F62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2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ipo.europa.eu/tunnel-web/secure/webdav/guest/document_library/contentPdfs/about_euipo/Grants/GR_001_26/Exclusion_situations_lv.pdf"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UIPO Document" ma:contentTypeID="0x0101000141C57828344989A6CCB039844FCA3B" ma:contentTypeVersion="1" ma:contentTypeDescription="" ma:contentTypeScope="" ma:versionID="84a7f6b9a9324c93f7c429fe637c4145">
  <xsd:schema xmlns:xsd="http://www.w3.org/2001/XMLSchema" xmlns:p="http://schemas.microsoft.com/office/2006/metadata/properties" xmlns:ns2="0e656187-b300-4fb0-8bf4-3a50f872073c" targetNamespace="http://schemas.microsoft.com/office/2006/metadata/properties" ma:root="true" ma:fieldsID="d82bb511108d8e269345fc9bd5c1ab5b" ns2:_="">
    <xsd:import namespace="0e656187-b300-4fb0-8bf4-3a50f872073c"/>
    <xsd:element name="properties">
      <xsd:complexType>
        <xsd:sequence>
          <xsd:element name="documentManagement">
            <xsd:complexType>
              <xsd:all>
                <xsd:element ref="ns2:Document_x0020_Identification_x0020_Number" minOccurs="0"/>
                <xsd:element ref="ns2:Description" minOccurs="0"/>
              </xsd:all>
            </xsd:complexType>
          </xsd:element>
        </xsd:sequence>
      </xsd:complexType>
    </xsd:element>
  </xsd:schema>
  <xsd:schema xmlns:xsd="http://www.w3.org/2001/XMLSchema" xmlns:dms="http://schemas.microsoft.com/office/2006/documentManagement/types" targetNamespace="0e656187-b300-4fb0-8bf4-3a50f872073c" elementFormDefault="qualified">
    <xsd:import namespace="http://schemas.microsoft.com/office/2006/documentManagement/types"/>
    <xsd:element name="Document_x0020_Identification_x0020_Number" ma:readOnly="true" ma:index="8" nillable="true" ma:displayName="Document Identification Number" ma:internalName="Document_x0020_Identification_x0020_Number">
      <xsd:simpleType>
        <xsd:restriction base="dms:Text">
</xsd:restriction>
      </xsd:simpleType>
    </xsd:element>
    <xsd:element name="Description" ma:index="9" nillable="true" ma:displayName="Description" ma:internalName="Description">
      <xsd:simpleType>
        <xsd:restriction base="dms:No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Document_x0020_Identification_x0020_Number xmlns="0e656187-b300-4fb0-8bf4-3a50f872073c">0140164341</Document_x0020_Identification_x0020_Number>
    <Description xmlns="0e656187-b300-4fb0-8bf4-3a50f872073c" xsi:nil="true"/>
  </documentManagement>
</p:properties>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A4AE9F9D-EDD2-4202-83AD-1AFABF9EEA54}">
  <ds:schemaRefs>
    <ds:schemaRef ds:uri="http://schemas.openxmlformats.org/officeDocument/2006/bibliography"/>
  </ds:schemaRefs>
</ds:datastoreItem>
</file>

<file path=customXml/itemProps3.xml><?xml version="1.0" encoding="utf-8"?>
<ds:datastoreItem xmlns:ds="http://schemas.openxmlformats.org/officeDocument/2006/customXml" ds:itemID="{9CE007BF-3791-4025-8B4B-31785741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187-b300-4fb0-8bf4-3a50f872073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6AD6258-FE6D-48EE-A48B-36ABF70EDF5D}">
  <ds:schemaRefs>
    <ds:schemaRef ds:uri="http://schemas.microsoft.com/sharepoint/v3/contenttype/forms"/>
  </ds:schemaRefs>
</ds:datastoreItem>
</file>

<file path=customXml/itemProps5.xml><?xml version="1.0" encoding="utf-8"?>
<ds:datastoreItem xmlns:ds="http://schemas.openxmlformats.org/officeDocument/2006/customXml" ds:itemID="{10394E11-1358-4329-AC76-F84290914D80}">
  <ds:schemaRefs>
    <ds:schemaRef ds:uri="http://schemas.microsoft.com/sharepoint/events"/>
  </ds:schemaRefs>
</ds:datastoreItem>
</file>

<file path=customXml/itemProps6.xml><?xml version="1.0" encoding="utf-8"?>
<ds:datastoreItem xmlns:ds="http://schemas.openxmlformats.org/officeDocument/2006/customXml" ds:itemID="{F9272942-6954-41DB-8744-0CE5565BE23F}">
  <ds:schemaRefs>
    <ds:schemaRef ds:uri="0e656187-b300-4fb0-8bf4-3a50f872073c"/>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1</vt:lpstr>
    </vt:vector>
  </TitlesOfParts>
  <Company>CDT</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CDT</dc:creator>
  <cp:lastModifiedBy>CAROT MARTÍN Juan Francisco</cp:lastModifiedBy>
  <cp:revision>10</cp:revision>
  <cp:lastPrinted>2015-12-10T11:01:00Z</cp:lastPrinted>
  <dcterms:created xsi:type="dcterms:W3CDTF">2021-12-15T13:26:00Z</dcterms:created>
  <dcterms:modified xsi:type="dcterms:W3CDTF">2026-01-23T21:58:00Z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0x0101005FA727FAEFA61D4AA459DC37C31B31B5</vt:lpwstr>
  </property>
</Properties>
</file>