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393F" w14:textId="48D871B4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PATENTU VALDE</w:t>
      </w:r>
      <w:r>
        <w:rPr>
          <w:rFonts w:ascii="Arial" w:hAnsi="Arial" w:cs="Arial"/>
          <w:b/>
          <w:bCs/>
          <w:color w:val="000000"/>
          <w:sz w:val="16"/>
          <w:szCs w:val="16"/>
        </w:rPr>
        <w:br w:type="column"/>
      </w:r>
      <w:r w:rsidR="00A62D4A" w:rsidRPr="00A62D4A">
        <w:rPr>
          <w:rFonts w:ascii="Arial" w:hAnsi="Arial" w:cs="Arial"/>
          <w:bCs/>
          <w:color w:val="000000"/>
          <w:sz w:val="16"/>
          <w:szCs w:val="16"/>
        </w:rPr>
        <w:t>Citadeles iela 6A</w:t>
      </w:r>
    </w:p>
    <w:p w14:paraId="7D7A0AA9" w14:textId="2C6E3DEE" w:rsidR="00C70AF2" w:rsidRDefault="00C70AF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Rīga, LV-10</w:t>
      </w:r>
      <w:r w:rsidR="00A62D4A">
        <w:rPr>
          <w:rFonts w:ascii="Arial" w:hAnsi="Arial" w:cs="Arial"/>
          <w:bCs/>
          <w:color w:val="000000"/>
          <w:sz w:val="16"/>
          <w:szCs w:val="16"/>
        </w:rPr>
        <w:t>1</w:t>
      </w:r>
      <w:r w:rsidR="00066343">
        <w:rPr>
          <w:rFonts w:ascii="Arial" w:hAnsi="Arial" w:cs="Arial"/>
          <w:bCs/>
          <w:color w:val="000000"/>
          <w:sz w:val="16"/>
          <w:szCs w:val="16"/>
        </w:rPr>
        <w:t>0</w:t>
      </w: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Cs/>
          <w:color w:val="000000"/>
          <w:sz w:val="16"/>
          <w:szCs w:val="16"/>
        </w:rPr>
        <w:t>Tālr.:</w:t>
      </w:r>
      <w:r>
        <w:rPr>
          <w:rFonts w:ascii="Arial" w:hAnsi="Arial" w:cs="Arial"/>
          <w:bCs/>
          <w:color w:val="000000"/>
          <w:sz w:val="16"/>
          <w:szCs w:val="16"/>
        </w:rPr>
        <w:tab/>
        <w:t>+371 67099600</w:t>
      </w:r>
    </w:p>
    <w:p w14:paraId="3E590BF3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  <w:sectPr w:rsidR="00C70AF2" w:rsidSect="00287A64">
          <w:type w:val="continuous"/>
          <w:pgSz w:w="11907" w:h="16840" w:code="9"/>
          <w:pgMar w:top="851" w:right="1134" w:bottom="851" w:left="1134" w:header="567" w:footer="567" w:gutter="0"/>
          <w:cols w:num="3" w:space="709"/>
          <w:noEndnote/>
        </w:sectPr>
      </w:pPr>
    </w:p>
    <w:p w14:paraId="73D8749D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51FE97D5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2F139654" w14:textId="03640774" w:rsidR="00C70AF2" w:rsidRDefault="00F83C4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9455BE0" wp14:editId="2FF5CA70">
                <wp:simplePos x="0" y="0"/>
                <wp:positionH relativeFrom="column">
                  <wp:posOffset>4108450</wp:posOffset>
                </wp:positionH>
                <wp:positionV relativeFrom="paragraph">
                  <wp:posOffset>3810</wp:posOffset>
                </wp:positionV>
                <wp:extent cx="388620" cy="913765"/>
                <wp:effectExtent l="0" t="4445" r="2540" b="0"/>
                <wp:wrapNone/>
                <wp:docPr id="133897643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BE349" w14:textId="2C24E0BB" w:rsidR="00C70AF2" w:rsidRDefault="00C70AF2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55BE0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23.5pt;margin-top:.3pt;width:30.6pt;height:7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" filled="f" stroked="f">
                <v:textbox style="layout-flow:vertical;mso-layout-flow-alt:bottom-to-top">
                  <w:txbxContent>
                    <w:p w14:paraId="792BE349" w14:textId="2C24E0BB" w:rsidR="00C70AF2" w:rsidRDefault="00C70AF2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0AF2">
        <w:rPr>
          <w:rFonts w:ascii="Arial" w:hAnsi="Arial" w:cs="Arial"/>
          <w:b/>
          <w:bCs/>
          <w:color w:val="000000"/>
          <w:sz w:val="28"/>
          <w:szCs w:val="28"/>
        </w:rPr>
        <w:t>PILNVARA</w:t>
      </w:r>
    </w:p>
    <w:p w14:paraId="1D7AE717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AUTHORISATION</w:t>
      </w:r>
    </w:p>
    <w:p w14:paraId="0F001747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1189C1EF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6CE197B5" w14:textId="71625FA4" w:rsidR="00C70AF2" w:rsidRDefault="007B1844">
      <w:p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(Mēs)</w:t>
      </w:r>
    </w:p>
    <w:p w14:paraId="2585E933" w14:textId="77777777" w:rsidR="00C70AF2" w:rsidRDefault="00C70AF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D50197A" w14:textId="27C7CAB3" w:rsidR="00C70AF2" w:rsidRDefault="00F83C4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4E29E2E" wp14:editId="6AE67FF5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10160" r="8255" b="8890"/>
                <wp:wrapSquare wrapText="bothSides"/>
                <wp:docPr id="98001673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844C7" id="Line 3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C70AF2">
        <w:rPr>
          <w:rFonts w:ascii="Arial" w:hAnsi="Arial" w:cs="Arial"/>
          <w:bCs/>
          <w:sz w:val="16"/>
          <w:szCs w:val="16"/>
        </w:rPr>
        <w:t>juridiskām personām – pilns nosaukums, fiziskām personām – vārds, uzvārds</w:t>
      </w:r>
    </w:p>
    <w:p w14:paraId="24EE2FE5" w14:textId="77777777" w:rsidR="00C70AF2" w:rsidRDefault="00C70AF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0B01E1C" w14:textId="0B4F7C57" w:rsidR="00C70AF2" w:rsidRDefault="00F83C42" w:rsidP="00D8587E">
      <w:pPr>
        <w:ind w:left="1701" w:hanging="17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4DB2394" wp14:editId="09D35423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6985" r="8255" b="12065"/>
                <wp:wrapSquare wrapText="bothSides"/>
                <wp:docPr id="6917567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A5412" id="Line 3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C70AF2">
        <w:rPr>
          <w:rFonts w:ascii="Arial" w:hAnsi="Arial" w:cs="Arial"/>
          <w:bCs/>
          <w:sz w:val="16"/>
          <w:szCs w:val="16"/>
        </w:rPr>
        <w:t>adrese, valsts (kods)</w:t>
      </w:r>
      <w:r w:rsidR="00D8587E">
        <w:rPr>
          <w:rFonts w:ascii="Arial" w:hAnsi="Arial" w:cs="Arial"/>
          <w:bCs/>
          <w:sz w:val="16"/>
          <w:szCs w:val="16"/>
        </w:rPr>
        <w:tab/>
      </w:r>
      <w:r w:rsidR="00D8587E" w:rsidRPr="00C70AF2">
        <w:rPr>
          <w:rFonts w:ascii="Arial" w:hAnsi="Arial" w:cs="Arial"/>
          <w:color w:val="000000"/>
          <w:sz w:val="14"/>
          <w:szCs w:val="14"/>
        </w:rPr>
        <w:t>(juridiskās personas norāda savu juridisko adresi, Latvijas fiziskās personas – deklarētās dzīvesvietas adresi)</w:t>
      </w:r>
    </w:p>
    <w:p w14:paraId="63440475" w14:textId="77777777" w:rsidR="002057C9" w:rsidRDefault="002057C9" w:rsidP="00D8587E">
      <w:pPr>
        <w:ind w:left="1701" w:hanging="1701"/>
        <w:jc w:val="both"/>
        <w:rPr>
          <w:rFonts w:ascii="Arial" w:hAnsi="Arial" w:cs="Arial"/>
          <w:bCs/>
          <w:sz w:val="16"/>
          <w:szCs w:val="16"/>
        </w:rPr>
      </w:pPr>
    </w:p>
    <w:p w14:paraId="52142E11" w14:textId="1DB32108" w:rsidR="002057C9" w:rsidRDefault="002057C9" w:rsidP="002057C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A36E5D">
        <w:rPr>
          <w:rFonts w:ascii="Arial" w:hAnsi="Arial" w:cs="Arial"/>
          <w:b/>
        </w:rPr>
        <w:t>ar šo pilnvaro</w:t>
      </w:r>
      <w:r w:rsidR="007B1844">
        <w:rPr>
          <w:rFonts w:ascii="Arial" w:hAnsi="Arial" w:cs="Arial"/>
          <w:b/>
        </w:rPr>
        <w:t>ju (pilnvarojam)</w:t>
      </w:r>
      <w:r w:rsidRPr="00A36E5D">
        <w:rPr>
          <w:rFonts w:ascii="Arial" w:hAnsi="Arial" w:cs="Arial"/>
          <w:b/>
        </w:rPr>
        <w:t>:</w:t>
      </w:r>
    </w:p>
    <w:p w14:paraId="204DDAB8" w14:textId="77777777" w:rsidR="002057C9" w:rsidRDefault="002057C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CCCF3BB" w14:textId="62277F5C" w:rsidR="00C70AF2" w:rsidRDefault="00C70AF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DAF3B60" w14:textId="0B5C6417" w:rsidR="00C70AF2" w:rsidRDefault="00F83C4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5F0A894" wp14:editId="4A431A7F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6120130" cy="0"/>
                <wp:effectExtent l="5715" t="5080" r="8255" b="13970"/>
                <wp:wrapSquare wrapText="bothSides"/>
                <wp:docPr id="207038314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4D9E7" id="Line 3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5pt" to="481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JJnCf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C70AF2">
        <w:rPr>
          <w:rFonts w:ascii="Arial" w:hAnsi="Arial" w:cs="Arial"/>
          <w:bCs/>
          <w:sz w:val="16"/>
          <w:szCs w:val="16"/>
        </w:rPr>
        <w:t>vārds, uzvārds; adrese</w:t>
      </w:r>
    </w:p>
    <w:p w14:paraId="7685C809" w14:textId="7222CDA0" w:rsidR="00C70AF2" w:rsidRDefault="00C70AF2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pārstāvēt </w:t>
      </w:r>
      <w:r w:rsidR="007B1844">
        <w:rPr>
          <w:rFonts w:ascii="Arial" w:hAnsi="Arial" w:cs="Arial"/>
          <w:bCs/>
        </w:rPr>
        <w:t>mani (mūs)</w:t>
      </w:r>
      <w:r>
        <w:rPr>
          <w:rFonts w:ascii="Arial" w:hAnsi="Arial" w:cs="Arial"/>
          <w:bCs/>
        </w:rPr>
        <w:t xml:space="preserve"> Patentu valdē </w:t>
      </w:r>
      <w:r>
        <w:rPr>
          <w:rFonts w:ascii="Arial" w:hAnsi="Arial" w:cs="Arial"/>
          <w:bCs/>
          <w:sz w:val="16"/>
          <w:szCs w:val="16"/>
        </w:rPr>
        <w:t>(atzīmēt tikai vienu no 3 variantiem)</w:t>
      </w:r>
      <w:r>
        <w:rPr>
          <w:rFonts w:ascii="Arial" w:hAnsi="Arial" w:cs="Arial"/>
          <w:bCs/>
        </w:rPr>
        <w:t>:</w:t>
      </w:r>
    </w:p>
    <w:p w14:paraId="0557EC59" w14:textId="39CF2224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visās dizainparaugu lietvedības procedūrās, ieskaitot pieteikuma (pieteikumu) atsaukšanu, atteikšanos no reģistrācijas (reģistrācijām),</w:t>
      </w:r>
      <w:r w:rsidR="000749B7" w:rsidRPr="000749B7">
        <w:rPr>
          <w:rFonts w:ascii="Arial" w:hAnsi="Arial" w:cs="Arial"/>
          <w:bCs/>
          <w:color w:val="FF0000"/>
        </w:rPr>
        <w:t xml:space="preserve"> </w:t>
      </w:r>
      <w:r w:rsidR="000749B7" w:rsidRPr="000A07D3">
        <w:rPr>
          <w:rFonts w:ascii="Arial" w:hAnsi="Arial" w:cs="Arial"/>
          <w:bCs/>
          <w:color w:val="000000" w:themeColor="text1"/>
        </w:rPr>
        <w:t>pieteikuma vai reģistrācijas īpašuma tiesību nodošanu,</w:t>
      </w:r>
      <w:r w:rsidR="00017901">
        <w:rPr>
          <w:rFonts w:ascii="Arial" w:hAnsi="Arial" w:cs="Arial"/>
          <w:bCs/>
          <w:color w:val="000000" w:themeColor="text1"/>
        </w:rPr>
        <w:t xml:space="preserve"> </w:t>
      </w:r>
      <w:r w:rsidR="00427DF0" w:rsidRPr="000A07D3">
        <w:rPr>
          <w:rFonts w:ascii="Arial" w:hAnsi="Arial" w:cs="Arial"/>
          <w:bCs/>
          <w:color w:val="000000" w:themeColor="text1"/>
        </w:rPr>
        <w:t>kā</w:t>
      </w:r>
      <w:r w:rsidR="00427DF0">
        <w:rPr>
          <w:rFonts w:ascii="Arial" w:hAnsi="Arial" w:cs="Arial"/>
          <w:bCs/>
        </w:rPr>
        <w:t xml:space="preserve"> arī iebilduma iesnieguma iesniegšanu, tostarp pretiebilduma iesniegšanu, kā arī iebilduma atsaukšanu, atzīšanu un izlīguma noslēgšanu</w:t>
      </w:r>
      <w:r w:rsidR="000749B7">
        <w:rPr>
          <w:rFonts w:ascii="Arial" w:hAnsi="Arial" w:cs="Arial"/>
          <w:bCs/>
        </w:rPr>
        <w:t>.</w:t>
      </w:r>
    </w:p>
    <w:p w14:paraId="1912B52D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dizainparaugu lietvedības procedūrās, izņemot šādas: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0FCDBAC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šādās dizainparaugu lietvedības procedūrās: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02631A5" w14:textId="77777777" w:rsidR="00C70AF2" w:rsidRDefault="00C70AF2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attiecībā uz </w:t>
      </w:r>
      <w:r>
        <w:rPr>
          <w:rFonts w:ascii="Arial" w:hAnsi="Arial" w:cs="Arial"/>
          <w:bCs/>
          <w:sz w:val="16"/>
          <w:szCs w:val="16"/>
        </w:rPr>
        <w:t>(atzīmēt tikai vienu no 2 variantiem)</w:t>
      </w:r>
      <w:r>
        <w:rPr>
          <w:rFonts w:ascii="Arial" w:hAnsi="Arial" w:cs="Arial"/>
          <w:bCs/>
        </w:rPr>
        <w:t>:</w:t>
      </w:r>
    </w:p>
    <w:p w14:paraId="044B7E4E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visiem esošajiem un turpmākajiem dizainparaugu pieteikumiem un/vai reģistrācijām</w:t>
      </w:r>
    </w:p>
    <w:p w14:paraId="5F393772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0"/>
      <w:r>
        <w:rPr>
          <w:rFonts w:ascii="Arial" w:hAnsi="Arial" w:cs="Arial"/>
          <w:bCs/>
        </w:rPr>
        <w:tab/>
        <w:t xml:space="preserve">šādiem dizainparaugu pieteikumiem un/vai reģistrācijām: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76B0CA9" w14:textId="77777777" w:rsidR="007E406C" w:rsidRDefault="007E406C" w:rsidP="007E406C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bookmarkStart w:id="1" w:name="_Hlk158717409"/>
    </w:p>
    <w:p w14:paraId="62431EDB" w14:textId="3E32A184" w:rsidR="007E406C" w:rsidRDefault="007E406C" w:rsidP="007E406C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Pārpilnvarojums ir atļauts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Pārpilnvarojums nav atļauts</w:t>
      </w:r>
    </w:p>
    <w:p w14:paraId="67E8E1AA" w14:textId="77777777" w:rsidR="007E406C" w:rsidRDefault="007E406C" w:rsidP="007E406C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bookmarkStart w:id="2" w:name="_Hlk158717464"/>
      <w:r w:rsidRPr="00A36E5D">
        <w:rPr>
          <w:rFonts w:ascii="Arial" w:hAnsi="Arial" w:cs="Arial"/>
          <w:bCs/>
          <w:sz w:val="22"/>
          <w:szCs w:val="22"/>
        </w:rPr>
        <w:t>Pilnvara ir derīga no tās izdošanas brīža līdz tās rakstveida atsaukšanai vai pilnvaras termiņa beigām.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</w:p>
    <w:bookmarkStart w:id="3" w:name="_Hlk158717421"/>
    <w:bookmarkEnd w:id="1"/>
    <w:bookmarkEnd w:id="2"/>
    <w:p w14:paraId="0255EF37" w14:textId="77777777" w:rsidR="007E406C" w:rsidRPr="007370E6" w:rsidRDefault="007E406C" w:rsidP="007E406C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370E6">
        <w:rPr>
          <w:rFonts w:ascii="Arial" w:hAnsi="Arial" w:cs="Arial"/>
          <w:sz w:val="20"/>
          <w:szCs w:val="20"/>
        </w:rPr>
        <w:t>(pilnvaras derīguma termiņš)</w:t>
      </w:r>
      <w:r w:rsidRPr="007370E6">
        <w:rPr>
          <w:rFonts w:ascii="Arial" w:hAnsi="Arial" w:cs="Arial"/>
          <w:bCs/>
          <w:sz w:val="18"/>
          <w:szCs w:val="18"/>
        </w:rPr>
        <w:t xml:space="preserve">           </w:t>
      </w:r>
    </w:p>
    <w:bookmarkEnd w:id="3"/>
    <w:p w14:paraId="362B3ED1" w14:textId="77777777" w:rsidR="00C70AF2" w:rsidRDefault="00C70AF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415BB48" w14:textId="4D5F257A" w:rsidR="00C70AF2" w:rsidRDefault="00F83C4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sz w:val="4"/>
          <w:szCs w:val="4"/>
          <w:lang w:val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C7FF800" wp14:editId="4EE8A06C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120130" cy="0"/>
                <wp:effectExtent l="5715" t="6985" r="8255" b="12065"/>
                <wp:wrapSquare wrapText="bothSides"/>
                <wp:docPr id="78773293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06812" id="Line 20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8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7hhXKt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C70AF2">
        <w:rPr>
          <w:rFonts w:ascii="Arial" w:hAnsi="Arial" w:cs="Arial"/>
          <w:bCs/>
          <w:sz w:val="16"/>
          <w:szCs w:val="16"/>
        </w:rPr>
        <w:t>vārds, uzvārds, amats</w:t>
      </w:r>
      <w:r w:rsidR="007E406C">
        <w:rPr>
          <w:rFonts w:ascii="Arial" w:hAnsi="Arial" w:cs="Arial"/>
          <w:bCs/>
          <w:sz w:val="16"/>
          <w:szCs w:val="16"/>
        </w:rPr>
        <w:t xml:space="preserve"> (juridiskām personām)</w:t>
      </w:r>
      <w:r w:rsidR="00C70AF2">
        <w:rPr>
          <w:rFonts w:ascii="Arial" w:hAnsi="Arial" w:cs="Arial"/>
          <w:bCs/>
          <w:sz w:val="16"/>
          <w:szCs w:val="16"/>
        </w:rPr>
        <w:t>; paraksts</w:t>
      </w:r>
    </w:p>
    <w:p w14:paraId="1E400CF2" w14:textId="77777777" w:rsidR="007E406C" w:rsidRDefault="007E406C" w:rsidP="007E406C">
      <w:pPr>
        <w:tabs>
          <w:tab w:val="left" w:pos="2160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Parakstīšanas vieta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datums </w:t>
      </w:r>
      <w:r>
        <w:rPr>
          <w:rFonts w:ascii="Arial" w:hAnsi="Arial" w:cs="Arial"/>
          <w:bCs/>
          <w:sz w:val="16"/>
          <w:szCs w:val="16"/>
        </w:rPr>
        <w:t>(DD.MM.GGGG)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0BE8D73" w14:textId="0DC373D9" w:rsidR="00C70AF2" w:rsidRDefault="00C70AF2" w:rsidP="007E406C">
      <w:pPr>
        <w:tabs>
          <w:tab w:val="left" w:pos="3402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Cs/>
          <w:sz w:val="20"/>
          <w:szCs w:val="20"/>
        </w:rPr>
      </w:pPr>
    </w:p>
    <w:sectPr w:rsidR="00C70AF2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6FA73" w14:textId="77777777" w:rsidR="00110388" w:rsidRDefault="00110388">
      <w:r>
        <w:separator/>
      </w:r>
    </w:p>
  </w:endnote>
  <w:endnote w:type="continuationSeparator" w:id="0">
    <w:p w14:paraId="150B9CD3" w14:textId="77777777" w:rsidR="00110388" w:rsidRDefault="0011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E218" w14:textId="77777777" w:rsidR="00110388" w:rsidRDefault="00110388">
      <w:r>
        <w:separator/>
      </w:r>
    </w:p>
  </w:footnote>
  <w:footnote w:type="continuationSeparator" w:id="0">
    <w:p w14:paraId="461AD519" w14:textId="77777777" w:rsidR="00110388" w:rsidRDefault="00110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29984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98ECF2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FE2ED6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90CDEE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AACE90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66B002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72FD16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48CD36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742C0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C6EA5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1058360">
    <w:abstractNumId w:val="9"/>
  </w:num>
  <w:num w:numId="2" w16cid:durableId="954097572">
    <w:abstractNumId w:val="7"/>
  </w:num>
  <w:num w:numId="3" w16cid:durableId="1624380034">
    <w:abstractNumId w:val="6"/>
  </w:num>
  <w:num w:numId="4" w16cid:durableId="677390518">
    <w:abstractNumId w:val="5"/>
  </w:num>
  <w:num w:numId="5" w16cid:durableId="2124423068">
    <w:abstractNumId w:val="4"/>
  </w:num>
  <w:num w:numId="6" w16cid:durableId="1626081342">
    <w:abstractNumId w:val="8"/>
  </w:num>
  <w:num w:numId="7" w16cid:durableId="1551576411">
    <w:abstractNumId w:val="3"/>
  </w:num>
  <w:num w:numId="8" w16cid:durableId="685209509">
    <w:abstractNumId w:val="2"/>
  </w:num>
  <w:num w:numId="9" w16cid:durableId="1258252636">
    <w:abstractNumId w:val="1"/>
  </w:num>
  <w:num w:numId="10" w16cid:durableId="98848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6Ra88Roi75T0jh4PZ8xOVCuY7MV+93qrFjw7iJVEFann3E8LHjvWdpUCNaJPjaW8CaQjbPYrMZrNfLIMxBLOg==" w:salt="qi5P3XQUtBJTcWnLIaxae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7E"/>
    <w:rsid w:val="00017901"/>
    <w:rsid w:val="00066343"/>
    <w:rsid w:val="000749B7"/>
    <w:rsid w:val="000A07D3"/>
    <w:rsid w:val="00110388"/>
    <w:rsid w:val="002057C9"/>
    <w:rsid w:val="0021218C"/>
    <w:rsid w:val="00257471"/>
    <w:rsid w:val="002867EA"/>
    <w:rsid w:val="00287A64"/>
    <w:rsid w:val="00427DF0"/>
    <w:rsid w:val="004D427C"/>
    <w:rsid w:val="00510B81"/>
    <w:rsid w:val="00521C21"/>
    <w:rsid w:val="00731E11"/>
    <w:rsid w:val="007B1844"/>
    <w:rsid w:val="007E406C"/>
    <w:rsid w:val="0094039D"/>
    <w:rsid w:val="00A62D4A"/>
    <w:rsid w:val="00AB4D59"/>
    <w:rsid w:val="00B849AD"/>
    <w:rsid w:val="00C70AF2"/>
    <w:rsid w:val="00C73D19"/>
    <w:rsid w:val="00CC5306"/>
    <w:rsid w:val="00D77D62"/>
    <w:rsid w:val="00D83A98"/>
    <w:rsid w:val="00D8587E"/>
    <w:rsid w:val="00DC016E"/>
    <w:rsid w:val="00E077A4"/>
    <w:rsid w:val="00E2659F"/>
    <w:rsid w:val="00F00A47"/>
    <w:rsid w:val="00F8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114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spacing w:after="120"/>
      <w:ind w:left="1440" w:right="1440"/>
    </w:pPr>
  </w:style>
  <w:style w:type="paragraph" w:styleId="Pamatteksts">
    <w:name w:val="Body Text"/>
    <w:basedOn w:val="Parasts"/>
    <w:pPr>
      <w:spacing w:after="120"/>
    </w:pPr>
  </w:style>
  <w:style w:type="paragraph" w:styleId="Pamatteksts2">
    <w:name w:val="Body Text 2"/>
    <w:basedOn w:val="Parasts"/>
    <w:pPr>
      <w:spacing w:after="120" w:line="480" w:lineRule="auto"/>
    </w:pPr>
  </w:style>
  <w:style w:type="paragraph" w:styleId="Pamatteksts3">
    <w:name w:val="Body Text 3"/>
    <w:basedOn w:val="Parasts"/>
    <w:pPr>
      <w:spacing w:after="120"/>
    </w:pPr>
    <w:rPr>
      <w:sz w:val="16"/>
      <w:szCs w:val="16"/>
    </w:rPr>
  </w:style>
  <w:style w:type="paragraph" w:styleId="Pamattekstapirmatkpe">
    <w:name w:val="Body Text First Indent"/>
    <w:basedOn w:val="Pamatteksts"/>
    <w:pPr>
      <w:ind w:firstLine="210"/>
    </w:p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styleId="Pamattekstapirmatkpe2">
    <w:name w:val="Body Text First Indent 2"/>
    <w:basedOn w:val="Pamattekstsaratkpi"/>
    <w:pPr>
      <w:ind w:firstLine="210"/>
    </w:pPr>
  </w:style>
  <w:style w:type="paragraph" w:styleId="Pamattekstaatkpe2">
    <w:name w:val="Body Text Indent 2"/>
    <w:basedOn w:val="Parasts"/>
    <w:pPr>
      <w:spacing w:after="120" w:line="480" w:lineRule="auto"/>
      <w:ind w:left="283"/>
    </w:p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rakstszemobjekta">
    <w:name w:val="caption"/>
    <w:basedOn w:val="Parasts"/>
    <w:next w:val="Parasts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pPr>
      <w:ind w:left="4252"/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semiHidden/>
    <w:rPr>
      <w:sz w:val="20"/>
      <w:szCs w:val="20"/>
    </w:rPr>
  </w:style>
  <w:style w:type="paragraph" w:styleId="Datums">
    <w:name w:val="Date"/>
    <w:basedOn w:val="Parasts"/>
    <w:next w:val="Parasts"/>
  </w:style>
  <w:style w:type="paragraph" w:styleId="Dokumentakarte">
    <w:name w:val="Document Map"/>
    <w:basedOn w:val="Parasts"/>
    <w:semiHidden/>
    <w:pPr>
      <w:shd w:val="clear" w:color="auto" w:fill="000080"/>
    </w:pPr>
    <w:rPr>
      <w:rFonts w:ascii="Tahoma" w:hAnsi="Tahoma" w:cs="Tahoma"/>
    </w:rPr>
  </w:style>
  <w:style w:type="paragraph" w:styleId="E-pastaparaksts">
    <w:name w:val="E-mail Signature"/>
    <w:basedOn w:val="Parasts"/>
  </w:style>
  <w:style w:type="character" w:styleId="Izclums">
    <w:name w:val="Emphasis"/>
    <w:qFormat/>
    <w:rPr>
      <w:i/>
      <w:iCs/>
    </w:rPr>
  </w:style>
  <w:style w:type="character" w:styleId="Beiguvresatsauce">
    <w:name w:val="endnote reference"/>
    <w:semiHidden/>
    <w:rPr>
      <w:vertAlign w:val="superscript"/>
    </w:rPr>
  </w:style>
  <w:style w:type="paragraph" w:styleId="Beiguvresteksts">
    <w:name w:val="endnote text"/>
    <w:basedOn w:val="Parasts"/>
    <w:semiHidden/>
    <w:rPr>
      <w:sz w:val="20"/>
      <w:szCs w:val="20"/>
    </w:rPr>
  </w:style>
  <w:style w:type="paragraph" w:styleId="Adreseuzaploksnes">
    <w:name w:val="envelope address"/>
    <w:basedOn w:val="Parasts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rPr>
      <w:rFonts w:ascii="Arial" w:hAnsi="Arial" w:cs="Arial"/>
      <w:sz w:val="20"/>
      <w:szCs w:val="20"/>
    </w:rPr>
  </w:style>
  <w:style w:type="character" w:styleId="Izmantotahipersaite">
    <w:name w:val="FollowedHyperlink"/>
    <w:rPr>
      <w:color w:val="800080"/>
      <w:u w:val="single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Vresatsauce">
    <w:name w:val="footnote reference"/>
    <w:semiHidden/>
    <w:rPr>
      <w:vertAlign w:val="superscript"/>
    </w:rPr>
  </w:style>
  <w:style w:type="paragraph" w:styleId="Vresteksts">
    <w:name w:val="footnote text"/>
    <w:basedOn w:val="Parasts"/>
    <w:semiHidden/>
    <w:rPr>
      <w:sz w:val="20"/>
      <w:szCs w:val="20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HTMLakronms">
    <w:name w:val="HTML Acronym"/>
    <w:basedOn w:val="Noklusjumarindkopasfonts"/>
  </w:style>
  <w:style w:type="paragraph" w:styleId="HTMLadrese">
    <w:name w:val="HTML Address"/>
    <w:basedOn w:val="Parasts"/>
    <w:rPr>
      <w:i/>
      <w:iCs/>
    </w:rPr>
  </w:style>
  <w:style w:type="character" w:styleId="HTMLcitts">
    <w:name w:val="HTML Cite"/>
    <w:rPr>
      <w:i/>
      <w:iCs/>
    </w:rPr>
  </w:style>
  <w:style w:type="character" w:styleId="HTMLkods">
    <w:name w:val="HTML Code"/>
    <w:rPr>
      <w:rFonts w:ascii="Courier New" w:hAnsi="Courier New"/>
      <w:sz w:val="20"/>
      <w:szCs w:val="20"/>
    </w:rPr>
  </w:style>
  <w:style w:type="character" w:styleId="HTMLdefincija">
    <w:name w:val="HTML Definition"/>
    <w:rPr>
      <w:i/>
      <w:iCs/>
    </w:rPr>
  </w:style>
  <w:style w:type="character" w:styleId="HTMLtastatra">
    <w:name w:val="HTML Keyboard"/>
    <w:rPr>
      <w:rFonts w:ascii="Courier New" w:hAnsi="Courier New"/>
      <w:sz w:val="20"/>
      <w:szCs w:val="20"/>
    </w:rPr>
  </w:style>
  <w:style w:type="paragraph" w:styleId="HTMLiepriekformattais">
    <w:name w:val="HTML Preformatted"/>
    <w:basedOn w:val="Parasts"/>
    <w:rPr>
      <w:rFonts w:ascii="Courier New" w:hAnsi="Courier New" w:cs="Courier New"/>
      <w:sz w:val="20"/>
      <w:szCs w:val="20"/>
    </w:rPr>
  </w:style>
  <w:style w:type="character" w:styleId="HTMLparaugs">
    <w:name w:val="HTML Sample"/>
    <w:rPr>
      <w:rFonts w:ascii="Courier New" w:hAnsi="Courier New"/>
    </w:rPr>
  </w:style>
  <w:style w:type="character" w:styleId="HTMLrakstmmana">
    <w:name w:val="HTML Typewriter"/>
    <w:rPr>
      <w:rFonts w:ascii="Courier New" w:hAnsi="Courier New"/>
      <w:sz w:val="20"/>
      <w:szCs w:val="20"/>
    </w:rPr>
  </w:style>
  <w:style w:type="character" w:styleId="HTMLmaingais">
    <w:name w:val="HTML Variable"/>
    <w:rPr>
      <w:i/>
      <w:iCs/>
    </w:rPr>
  </w:style>
  <w:style w:type="character" w:styleId="Hipersaite">
    <w:name w:val="Hyperlink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</w:style>
  <w:style w:type="paragraph" w:styleId="Saraksts">
    <w:name w:val="List"/>
    <w:basedOn w:val="Parasts"/>
    <w:pPr>
      <w:ind w:left="283" w:hanging="283"/>
    </w:pPr>
  </w:style>
  <w:style w:type="paragraph" w:styleId="Saraksts2">
    <w:name w:val="List 2"/>
    <w:basedOn w:val="Parasts"/>
    <w:pPr>
      <w:ind w:left="566" w:hanging="283"/>
    </w:pPr>
  </w:style>
  <w:style w:type="paragraph" w:styleId="Saraksts3">
    <w:name w:val="List 3"/>
    <w:basedOn w:val="Parasts"/>
    <w:pPr>
      <w:ind w:left="849" w:hanging="283"/>
    </w:pPr>
  </w:style>
  <w:style w:type="paragraph" w:styleId="Saraksts4">
    <w:name w:val="List 4"/>
    <w:basedOn w:val="Parasts"/>
    <w:pPr>
      <w:ind w:left="1132" w:hanging="283"/>
    </w:pPr>
  </w:style>
  <w:style w:type="paragraph" w:styleId="Saraksts5">
    <w:name w:val="List 5"/>
    <w:basedOn w:val="Parasts"/>
    <w:pPr>
      <w:ind w:left="1415" w:hanging="283"/>
    </w:pPr>
  </w:style>
  <w:style w:type="paragraph" w:styleId="Sarakstaaizzme">
    <w:name w:val="List Bullet"/>
    <w:basedOn w:val="Parasts"/>
    <w:autoRedefine/>
    <w:pPr>
      <w:numPr>
        <w:numId w:val="1"/>
      </w:numPr>
    </w:pPr>
  </w:style>
  <w:style w:type="paragraph" w:styleId="Sarakstaaizzme2">
    <w:name w:val="List Bullet 2"/>
    <w:basedOn w:val="Parasts"/>
    <w:autoRedefine/>
    <w:pPr>
      <w:numPr>
        <w:numId w:val="2"/>
      </w:numPr>
    </w:pPr>
  </w:style>
  <w:style w:type="paragraph" w:styleId="Sarakstaaizzme3">
    <w:name w:val="List Bullet 3"/>
    <w:basedOn w:val="Parasts"/>
    <w:autoRedefine/>
    <w:pPr>
      <w:numPr>
        <w:numId w:val="3"/>
      </w:numPr>
    </w:pPr>
  </w:style>
  <w:style w:type="paragraph" w:styleId="Sarakstaaizzme4">
    <w:name w:val="List Bullet 4"/>
    <w:basedOn w:val="Parasts"/>
    <w:autoRedefine/>
    <w:pPr>
      <w:numPr>
        <w:numId w:val="4"/>
      </w:numPr>
    </w:pPr>
  </w:style>
  <w:style w:type="paragraph" w:styleId="Sarakstaaizzme5">
    <w:name w:val="List Bullet 5"/>
    <w:basedOn w:val="Parasts"/>
    <w:autoRedefine/>
    <w:pPr>
      <w:numPr>
        <w:numId w:val="5"/>
      </w:numPr>
    </w:pPr>
  </w:style>
  <w:style w:type="paragraph" w:styleId="Sarakstaturpinjums">
    <w:name w:val="List Continue"/>
    <w:basedOn w:val="Parasts"/>
    <w:pPr>
      <w:spacing w:after="120"/>
      <w:ind w:left="283"/>
    </w:pPr>
  </w:style>
  <w:style w:type="paragraph" w:styleId="Sarakstaturpinjums2">
    <w:name w:val="List Continue 2"/>
    <w:basedOn w:val="Parasts"/>
    <w:pPr>
      <w:spacing w:after="120"/>
      <w:ind w:left="566"/>
    </w:pPr>
  </w:style>
  <w:style w:type="paragraph" w:styleId="Sarakstaturpinjums3">
    <w:name w:val="List Continue 3"/>
    <w:basedOn w:val="Parasts"/>
    <w:pPr>
      <w:spacing w:after="120"/>
      <w:ind w:left="849"/>
    </w:pPr>
  </w:style>
  <w:style w:type="paragraph" w:styleId="Sarakstaturpinjums4">
    <w:name w:val="List Continue 4"/>
    <w:basedOn w:val="Parasts"/>
    <w:pPr>
      <w:spacing w:after="120"/>
      <w:ind w:left="1132"/>
    </w:pPr>
  </w:style>
  <w:style w:type="paragraph" w:styleId="Sarakstaturpinjums5">
    <w:name w:val="List Continue 5"/>
    <w:basedOn w:val="Parasts"/>
    <w:pPr>
      <w:spacing w:after="120"/>
      <w:ind w:left="1415"/>
    </w:pPr>
  </w:style>
  <w:style w:type="paragraph" w:styleId="Sarakstanumurs">
    <w:name w:val="List Number"/>
    <w:basedOn w:val="Parasts"/>
    <w:pPr>
      <w:numPr>
        <w:numId w:val="6"/>
      </w:numPr>
    </w:pPr>
  </w:style>
  <w:style w:type="paragraph" w:styleId="Sarakstanumurs2">
    <w:name w:val="List Number 2"/>
    <w:basedOn w:val="Parasts"/>
    <w:pPr>
      <w:numPr>
        <w:numId w:val="7"/>
      </w:numPr>
    </w:pPr>
  </w:style>
  <w:style w:type="paragraph" w:styleId="Sarakstanumurs3">
    <w:name w:val="List Number 3"/>
    <w:basedOn w:val="Parasts"/>
    <w:pPr>
      <w:numPr>
        <w:numId w:val="8"/>
      </w:numPr>
    </w:pPr>
  </w:style>
  <w:style w:type="paragraph" w:styleId="Sarakstanumurs4">
    <w:name w:val="List Number 4"/>
    <w:basedOn w:val="Parasts"/>
    <w:pPr>
      <w:numPr>
        <w:numId w:val="9"/>
      </w:numPr>
    </w:pPr>
  </w:style>
  <w:style w:type="paragraph" w:styleId="Sarakstanumurs5">
    <w:name w:val="List Number 5"/>
    <w:basedOn w:val="Parasts"/>
    <w:pPr>
      <w:numPr>
        <w:numId w:val="10"/>
      </w:numPr>
    </w:pPr>
  </w:style>
  <w:style w:type="paragraph" w:styleId="Makrotekst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araststmeklis">
    <w:name w:val="Normal (Web)"/>
    <w:basedOn w:val="Parasts"/>
  </w:style>
  <w:style w:type="paragraph" w:styleId="Parastaatkpe">
    <w:name w:val="Normal Indent"/>
    <w:basedOn w:val="Parasts"/>
    <w:pPr>
      <w:ind w:left="720"/>
    </w:pPr>
  </w:style>
  <w:style w:type="paragraph" w:styleId="Piezmesvirsraksts">
    <w:name w:val="Note Heading"/>
    <w:basedOn w:val="Parasts"/>
    <w:next w:val="Parasts"/>
  </w:style>
  <w:style w:type="character" w:styleId="Lappusesnumurs">
    <w:name w:val="page number"/>
    <w:basedOn w:val="Noklusjumarindkopasfonts"/>
  </w:style>
  <w:style w:type="paragraph" w:styleId="Vienkrsteksts">
    <w:name w:val="Plain Text"/>
    <w:basedOn w:val="Parasts"/>
    <w:rPr>
      <w:rFonts w:ascii="Courier New" w:hAnsi="Courier New" w:cs="Courier New"/>
      <w:sz w:val="20"/>
      <w:szCs w:val="20"/>
    </w:rPr>
  </w:style>
  <w:style w:type="paragraph" w:styleId="Uzruna">
    <w:name w:val="Salutation"/>
    <w:basedOn w:val="Parasts"/>
    <w:next w:val="Parasts"/>
  </w:style>
  <w:style w:type="paragraph" w:styleId="Paraksts">
    <w:name w:val="Signature"/>
    <w:basedOn w:val="Parasts"/>
    <w:pPr>
      <w:ind w:left="4252"/>
    </w:pPr>
  </w:style>
  <w:style w:type="character" w:styleId="Izteiksmgs">
    <w:name w:val="Strong"/>
    <w:qFormat/>
    <w:rPr>
      <w:b/>
      <w:bCs/>
    </w:rPr>
  </w:style>
  <w:style w:type="paragraph" w:styleId="Apakvirsraksts">
    <w:name w:val="Subtitle"/>
    <w:basedOn w:val="Parasts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Izmantotsliteratrassaraksts">
    <w:name w:val="table of authorities"/>
    <w:basedOn w:val="Parasts"/>
    <w:next w:val="Parasts"/>
    <w:semiHidden/>
    <w:pPr>
      <w:ind w:left="240" w:hanging="240"/>
    </w:pPr>
  </w:style>
  <w:style w:type="paragraph" w:styleId="Ilustrcijusaraksts">
    <w:name w:val="table of figures"/>
    <w:basedOn w:val="Parasts"/>
    <w:next w:val="Parasts"/>
    <w:semiHidden/>
    <w:pPr>
      <w:ind w:left="480" w:hanging="480"/>
    </w:pPr>
  </w:style>
  <w:style w:type="paragraph" w:styleId="Nosaukums">
    <w:name w:val="Title"/>
    <w:basedOn w:val="Parasts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zmantotsliteratrassarakstavirsraksts">
    <w:name w:val="toa heading"/>
    <w:basedOn w:val="Parasts"/>
    <w:next w:val="Parasts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semiHidden/>
  </w:style>
  <w:style w:type="paragraph" w:styleId="Saturs2">
    <w:name w:val="toc 2"/>
    <w:basedOn w:val="Parasts"/>
    <w:next w:val="Parasts"/>
    <w:autoRedefine/>
    <w:semiHidden/>
    <w:pPr>
      <w:ind w:left="240"/>
    </w:pPr>
  </w:style>
  <w:style w:type="paragraph" w:styleId="Saturs3">
    <w:name w:val="toc 3"/>
    <w:basedOn w:val="Parasts"/>
    <w:next w:val="Parasts"/>
    <w:autoRedefine/>
    <w:semiHidden/>
    <w:pPr>
      <w:ind w:left="480"/>
    </w:pPr>
  </w:style>
  <w:style w:type="paragraph" w:styleId="Saturs4">
    <w:name w:val="toc 4"/>
    <w:basedOn w:val="Parasts"/>
    <w:next w:val="Parasts"/>
    <w:autoRedefine/>
    <w:semiHidden/>
    <w:pPr>
      <w:ind w:left="720"/>
    </w:pPr>
  </w:style>
  <w:style w:type="paragraph" w:styleId="Saturs5">
    <w:name w:val="toc 5"/>
    <w:basedOn w:val="Parasts"/>
    <w:next w:val="Parasts"/>
    <w:autoRedefine/>
    <w:semiHidden/>
    <w:pPr>
      <w:ind w:left="960"/>
    </w:pPr>
  </w:style>
  <w:style w:type="paragraph" w:styleId="Saturs6">
    <w:name w:val="toc 6"/>
    <w:basedOn w:val="Parasts"/>
    <w:next w:val="Parasts"/>
    <w:autoRedefine/>
    <w:semiHidden/>
    <w:pPr>
      <w:ind w:left="1200"/>
    </w:pPr>
  </w:style>
  <w:style w:type="paragraph" w:styleId="Saturs7">
    <w:name w:val="toc 7"/>
    <w:basedOn w:val="Parasts"/>
    <w:next w:val="Parasts"/>
    <w:autoRedefine/>
    <w:semiHidden/>
    <w:pPr>
      <w:ind w:left="1440"/>
    </w:pPr>
  </w:style>
  <w:style w:type="paragraph" w:styleId="Saturs8">
    <w:name w:val="toc 8"/>
    <w:basedOn w:val="Parasts"/>
    <w:next w:val="Parasts"/>
    <w:autoRedefine/>
    <w:semiHidden/>
    <w:pPr>
      <w:ind w:left="1680"/>
    </w:pPr>
  </w:style>
  <w:style w:type="paragraph" w:styleId="Saturs9">
    <w:name w:val="toc 9"/>
    <w:basedOn w:val="Parasts"/>
    <w:next w:val="Parasts"/>
    <w:autoRedefine/>
    <w:semiHidden/>
    <w:pPr>
      <w:ind w:left="1920"/>
    </w:p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PATENTTIESĪBU   NODOŠANAS   AKTS</vt:lpstr>
      <vt:lpstr>PATENTTIESĪBU   NODOŠANAS   AKTS</vt:lpstr>
    </vt:vector>
  </TitlesOfParts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cp:lastModifiedBy/>
  <cp:revision>1</cp:revision>
  <cp:lastPrinted>2005-08-25T09:08:00Z</cp:lastPrinted>
  <dcterms:created xsi:type="dcterms:W3CDTF">2024-05-28T10:31:00Z</dcterms:created>
  <dcterms:modified xsi:type="dcterms:W3CDTF">2025-11-10T06:56:00Z</dcterms:modified>
</cp:coreProperties>
</file>