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DD" w:rsidRPr="0092489D" w:rsidRDefault="00AC3FDD" w:rsidP="00AC3FDD">
      <w:pPr>
        <w:jc w:val="center"/>
        <w:rPr>
          <w:rFonts w:ascii="Times New Roman" w:hAnsi="Times New Roman" w:cs="Times New Roman"/>
          <w:b/>
          <w:color w:val="990033"/>
          <w:sz w:val="44"/>
          <w:szCs w:val="44"/>
        </w:rPr>
      </w:pPr>
      <w:r w:rsidRPr="0092489D">
        <w:rPr>
          <w:rFonts w:ascii="Times New Roman" w:hAnsi="Times New Roman" w:cs="Times New Roman"/>
          <w:b/>
          <w:color w:val="990033"/>
          <w:sz w:val="44"/>
          <w:szCs w:val="44"/>
        </w:rPr>
        <w:t>Grāmatas Patentu tehniskās bibliotēkas krājumā</w:t>
      </w:r>
    </w:p>
    <w:p w:rsidR="00AC3FDD" w:rsidRDefault="00AC3FDD" w:rsidP="00AC3FDD">
      <w:pPr>
        <w:jc w:val="center"/>
        <w:rPr>
          <w:rFonts w:ascii="Times New Roman" w:hAnsi="Times New Roman" w:cs="Times New Roman"/>
          <w:b/>
          <w:caps/>
          <w:color w:val="767171" w:themeColor="background2" w:themeShade="80"/>
          <w:spacing w:val="100"/>
          <w:sz w:val="52"/>
          <w:szCs w:val="52"/>
        </w:rPr>
      </w:pPr>
      <w:r w:rsidRPr="00AC3FDD">
        <w:rPr>
          <w:rFonts w:ascii="Times New Roman" w:hAnsi="Times New Roman" w:cs="Times New Roman"/>
          <w:b/>
          <w:caps/>
          <w:color w:val="767171" w:themeColor="background2" w:themeShade="80"/>
          <w:spacing w:val="100"/>
          <w:sz w:val="52"/>
          <w:szCs w:val="52"/>
        </w:rPr>
        <w:t xml:space="preserve">atjaunojamie resursi un zaļās tehnoloģijas </w:t>
      </w:r>
    </w:p>
    <w:p w:rsidR="002403CE" w:rsidRPr="002403CE" w:rsidRDefault="002403CE" w:rsidP="00AC3FDD">
      <w:pPr>
        <w:jc w:val="center"/>
        <w:rPr>
          <w:b/>
          <w:spacing w:val="100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7010"/>
      </w:tblGrid>
      <w:tr w:rsidR="002403CE" w:rsidTr="00FE4F5D">
        <w:tc>
          <w:tcPr>
            <w:tcW w:w="2346" w:type="dxa"/>
          </w:tcPr>
          <w:p w:rsidR="00AC3FDD" w:rsidRDefault="00AC3FDD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603F229" wp14:editId="606DC285">
                  <wp:extent cx="1294410" cy="1961227"/>
                  <wp:effectExtent l="0" t="0" r="1270" b="1270"/>
                  <wp:docPr id="1" name="Attēls 1" descr="http://www.kriso.lv/covers/large/978904/9789048184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riso.lv/covers/large/978904/9789048184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02" cy="197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3CE" w:rsidRPr="002403CE" w:rsidRDefault="002403CE" w:rsidP="005F5D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00" w:type="dxa"/>
          </w:tcPr>
          <w:p w:rsidR="00AC3FDD" w:rsidRPr="00AC3FDD" w:rsidRDefault="00AC3FDD" w:rsidP="00AC3FDD">
            <w:pPr>
              <w:jc w:val="both"/>
              <w:rPr>
                <w:sz w:val="28"/>
                <w:szCs w:val="28"/>
              </w:rPr>
            </w:pPr>
            <w:proofErr w:type="spellStart"/>
            <w:r w:rsidRPr="00AC3FDD">
              <w:rPr>
                <w:b/>
                <w:sz w:val="28"/>
                <w:szCs w:val="28"/>
              </w:rPr>
              <w:t>Ancient</w:t>
            </w:r>
            <w:proofErr w:type="spellEnd"/>
            <w:r w:rsidRPr="00AC3F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b/>
                <w:sz w:val="28"/>
                <w:szCs w:val="28"/>
              </w:rPr>
              <w:t>engineers</w:t>
            </w:r>
            <w:proofErr w:type="spellEnd"/>
            <w:r w:rsidRPr="00AC3FDD">
              <w:rPr>
                <w:b/>
                <w:sz w:val="28"/>
                <w:szCs w:val="28"/>
              </w:rPr>
              <w:t>'</w:t>
            </w:r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inventions</w:t>
            </w:r>
            <w:proofErr w:type="spellEnd"/>
            <w:proofErr w:type="gramStart"/>
            <w:r w:rsidRPr="00AC3FDD">
              <w:rPr>
                <w:sz w:val="28"/>
                <w:szCs w:val="28"/>
              </w:rPr>
              <w:t xml:space="preserve"> : </w:t>
            </w:r>
            <w:proofErr w:type="spellStart"/>
            <w:proofErr w:type="gramEnd"/>
            <w:r w:rsidRPr="00AC3FDD">
              <w:rPr>
                <w:sz w:val="28"/>
                <w:szCs w:val="28"/>
              </w:rPr>
              <w:t>precursors</w:t>
            </w:r>
            <w:proofErr w:type="spellEnd"/>
            <w:r w:rsidRPr="00AC3FDD">
              <w:rPr>
                <w:sz w:val="28"/>
                <w:szCs w:val="28"/>
              </w:rPr>
              <w:t xml:space="preserve"> of </w:t>
            </w:r>
            <w:proofErr w:type="spellStart"/>
            <w:r w:rsidRPr="00AC3FDD">
              <w:rPr>
                <w:sz w:val="28"/>
                <w:szCs w:val="28"/>
              </w:rPr>
              <w:t>the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present</w:t>
            </w:r>
            <w:proofErr w:type="spellEnd"/>
            <w:r w:rsidRPr="00AC3FDD">
              <w:rPr>
                <w:sz w:val="28"/>
                <w:szCs w:val="28"/>
              </w:rPr>
              <w:t xml:space="preserve"> / </w:t>
            </w:r>
            <w:proofErr w:type="spellStart"/>
            <w:r w:rsidRPr="00AC3FDD">
              <w:rPr>
                <w:sz w:val="28"/>
                <w:szCs w:val="28"/>
              </w:rPr>
              <w:t>Cesare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Rossi</w:t>
            </w:r>
            <w:proofErr w:type="spellEnd"/>
            <w:r w:rsidRPr="00AC3FDD">
              <w:rPr>
                <w:sz w:val="28"/>
                <w:szCs w:val="28"/>
              </w:rPr>
              <w:t xml:space="preserve">, </w:t>
            </w:r>
            <w:proofErr w:type="spellStart"/>
            <w:r w:rsidRPr="00AC3FDD">
              <w:rPr>
                <w:sz w:val="28"/>
                <w:szCs w:val="28"/>
              </w:rPr>
              <w:t>Flavio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Russo</w:t>
            </w:r>
            <w:proofErr w:type="spellEnd"/>
            <w:r w:rsidRPr="00AC3FDD">
              <w:rPr>
                <w:sz w:val="28"/>
                <w:szCs w:val="28"/>
              </w:rPr>
              <w:t xml:space="preserve">, </w:t>
            </w:r>
            <w:proofErr w:type="spellStart"/>
            <w:r w:rsidRPr="00AC3FDD">
              <w:rPr>
                <w:sz w:val="28"/>
                <w:szCs w:val="28"/>
              </w:rPr>
              <w:t>Ferruccio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Russo</w:t>
            </w:r>
            <w:proofErr w:type="spellEnd"/>
            <w:r w:rsidRPr="00AC3FDD">
              <w:rPr>
                <w:sz w:val="28"/>
                <w:szCs w:val="28"/>
              </w:rPr>
              <w:t>. - [</w:t>
            </w:r>
            <w:proofErr w:type="spellStart"/>
            <w:r w:rsidRPr="00AC3FDD">
              <w:rPr>
                <w:sz w:val="28"/>
                <w:szCs w:val="28"/>
              </w:rPr>
              <w:t>S.l</w:t>
            </w:r>
            <w:proofErr w:type="spellEnd"/>
            <w:r w:rsidRPr="00AC3FDD">
              <w:rPr>
                <w:sz w:val="28"/>
                <w:szCs w:val="28"/>
              </w:rPr>
              <w:t xml:space="preserve">.] : Springer, 2009. - 339 p. : </w:t>
            </w:r>
            <w:proofErr w:type="spellStart"/>
            <w:r w:rsidRPr="00AC3FDD">
              <w:rPr>
                <w:sz w:val="28"/>
                <w:szCs w:val="28"/>
              </w:rPr>
              <w:t>ill</w:t>
            </w:r>
            <w:proofErr w:type="spellEnd"/>
            <w:r w:rsidRPr="00AC3FDD">
              <w:rPr>
                <w:sz w:val="28"/>
                <w:szCs w:val="28"/>
              </w:rPr>
              <w:t xml:space="preserve">. ISBN 9789048122523. Saturā arī: Ch.5, </w:t>
            </w:r>
            <w:proofErr w:type="spellStart"/>
            <w:r w:rsidRPr="00AC3FDD">
              <w:rPr>
                <w:sz w:val="28"/>
                <w:szCs w:val="28"/>
              </w:rPr>
              <w:t>Wind</w:t>
            </w:r>
            <w:proofErr w:type="spellEnd"/>
            <w:r w:rsidRPr="00AC3FDD">
              <w:rPr>
                <w:sz w:val="28"/>
                <w:szCs w:val="28"/>
              </w:rPr>
              <w:t xml:space="preserve"> motors, p.63-79.</w:t>
            </w:r>
          </w:p>
          <w:p w:rsidR="00AC3FDD" w:rsidRPr="00AC3FDD" w:rsidRDefault="00AC3FDD" w:rsidP="00AC3FDD">
            <w:pPr>
              <w:jc w:val="both"/>
              <w:rPr>
                <w:rStyle w:val="Izclums"/>
                <w:i w:val="0"/>
                <w:sz w:val="28"/>
                <w:szCs w:val="28"/>
              </w:rPr>
            </w:pPr>
          </w:p>
          <w:p w:rsidR="00AC3FDD" w:rsidRPr="00752B31" w:rsidRDefault="00752B31" w:rsidP="00752B31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752B31">
              <w:rPr>
                <w:i/>
                <w:sz w:val="28"/>
                <w:szCs w:val="28"/>
              </w:rPr>
              <w:t>Par izgudrojumiem dažādās tehnikas nozarēs (t.sk. arī par netradicionālo enerģijas veidu apguvi) no 300. g. pirms mūsu ēras līdz 1600. g. mūsu ērā.</w:t>
            </w:r>
          </w:p>
        </w:tc>
      </w:tr>
      <w:tr w:rsidR="002403CE" w:rsidTr="00FE4F5D">
        <w:tc>
          <w:tcPr>
            <w:tcW w:w="2319" w:type="dxa"/>
          </w:tcPr>
          <w:p w:rsidR="00AC3FDD" w:rsidRDefault="00AC3FDD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E7CCB2B" wp14:editId="248AFEC6">
                  <wp:extent cx="1294130" cy="1702803"/>
                  <wp:effectExtent l="0" t="0" r="1270" b="0"/>
                  <wp:docPr id="2" name="Attēls 2" descr="http://www.kriso.lv/covers/large/978155/9781558708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riso.lv/covers/large/978155/9781558708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892" cy="171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3CE" w:rsidRPr="002403CE" w:rsidRDefault="002403CE" w:rsidP="005F5D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27" w:type="dxa"/>
          </w:tcPr>
          <w:p w:rsidR="00AC3FDD" w:rsidRPr="00AC3FDD" w:rsidRDefault="00AC3FDD" w:rsidP="00AC3FDD">
            <w:pPr>
              <w:jc w:val="both"/>
              <w:rPr>
                <w:sz w:val="28"/>
                <w:szCs w:val="28"/>
              </w:rPr>
            </w:pPr>
            <w:proofErr w:type="spellStart"/>
            <w:r w:rsidRPr="00AC3FDD">
              <w:rPr>
                <w:b/>
                <w:sz w:val="28"/>
                <w:szCs w:val="28"/>
              </w:rPr>
              <w:t>Building</w:t>
            </w:r>
            <w:proofErr w:type="spellEnd"/>
            <w:r w:rsidRPr="00AC3F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today's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green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home</w:t>
            </w:r>
            <w:proofErr w:type="spellEnd"/>
            <w:proofErr w:type="gramStart"/>
            <w:r w:rsidRPr="00AC3FDD">
              <w:rPr>
                <w:sz w:val="28"/>
                <w:szCs w:val="28"/>
              </w:rPr>
              <w:t xml:space="preserve"> : </w:t>
            </w:r>
            <w:proofErr w:type="spellStart"/>
            <w:proofErr w:type="gramEnd"/>
            <w:r w:rsidRPr="00AC3FDD">
              <w:rPr>
                <w:sz w:val="28"/>
                <w:szCs w:val="28"/>
              </w:rPr>
              <w:t>practical</w:t>
            </w:r>
            <w:proofErr w:type="spellEnd"/>
            <w:r w:rsidRPr="00AC3FDD">
              <w:rPr>
                <w:sz w:val="28"/>
                <w:szCs w:val="28"/>
              </w:rPr>
              <w:t xml:space="preserve">, </w:t>
            </w:r>
            <w:proofErr w:type="spellStart"/>
            <w:r w:rsidRPr="00AC3FDD">
              <w:rPr>
                <w:sz w:val="28"/>
                <w:szCs w:val="28"/>
              </w:rPr>
              <w:t>cost-effective,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and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eco-responcible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homebuilding</w:t>
            </w:r>
            <w:proofErr w:type="spellEnd"/>
            <w:r w:rsidRPr="00AC3FDD">
              <w:rPr>
                <w:sz w:val="28"/>
                <w:szCs w:val="28"/>
              </w:rPr>
              <w:t xml:space="preserve"> / Art Smith. - Cincinnati, OH : </w:t>
            </w:r>
            <w:proofErr w:type="spellStart"/>
            <w:r w:rsidRPr="00AC3FDD">
              <w:rPr>
                <w:sz w:val="28"/>
                <w:szCs w:val="28"/>
              </w:rPr>
              <w:t>Betterway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Home</w:t>
            </w:r>
            <w:proofErr w:type="spellEnd"/>
            <w:r w:rsidRPr="00AC3FDD">
              <w:rPr>
                <w:sz w:val="28"/>
                <w:szCs w:val="28"/>
              </w:rPr>
              <w:t xml:space="preserve">, 2009. - 159 p. : </w:t>
            </w:r>
            <w:proofErr w:type="spellStart"/>
            <w:r w:rsidRPr="00AC3FDD">
              <w:rPr>
                <w:sz w:val="28"/>
                <w:szCs w:val="28"/>
              </w:rPr>
              <w:t>il</w:t>
            </w:r>
            <w:proofErr w:type="spellEnd"/>
            <w:r w:rsidRPr="00AC3FDD">
              <w:rPr>
                <w:sz w:val="28"/>
                <w:szCs w:val="28"/>
              </w:rPr>
              <w:t>. ISBN 9781558708624.</w:t>
            </w:r>
          </w:p>
          <w:p w:rsidR="00AC3FDD" w:rsidRDefault="00AC3FDD" w:rsidP="00AC3FDD">
            <w:pPr>
              <w:jc w:val="both"/>
              <w:rPr>
                <w:rStyle w:val="hps"/>
                <w:sz w:val="28"/>
                <w:szCs w:val="28"/>
              </w:rPr>
            </w:pPr>
          </w:p>
          <w:p w:rsidR="00AC3FDD" w:rsidRPr="00AC3FDD" w:rsidRDefault="00AC3FDD" w:rsidP="00AC3FDD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AC3FDD">
              <w:rPr>
                <w:rStyle w:val="hps"/>
                <w:i/>
                <w:sz w:val="28"/>
                <w:szCs w:val="28"/>
              </w:rPr>
              <w:t>Par labāko</w:t>
            </w:r>
            <w:r w:rsidRPr="00AC3FDD">
              <w:rPr>
                <w:i/>
                <w:sz w:val="28"/>
                <w:szCs w:val="28"/>
              </w:rPr>
              <w:t xml:space="preserve"> </w:t>
            </w:r>
            <w:r w:rsidRPr="00AC3FDD">
              <w:rPr>
                <w:rStyle w:val="hps"/>
                <w:i/>
                <w:sz w:val="28"/>
                <w:szCs w:val="28"/>
              </w:rPr>
              <w:t>praksi</w:t>
            </w:r>
            <w:r w:rsidRPr="00AC3FDD">
              <w:rPr>
                <w:i/>
                <w:sz w:val="28"/>
                <w:szCs w:val="28"/>
              </w:rPr>
              <w:t xml:space="preserve"> </w:t>
            </w:r>
            <w:r w:rsidRPr="00AC3FDD">
              <w:rPr>
                <w:rStyle w:val="hps"/>
                <w:i/>
                <w:sz w:val="28"/>
                <w:szCs w:val="28"/>
              </w:rPr>
              <w:t>energoefektīvu</w:t>
            </w:r>
            <w:r w:rsidRPr="00AC3FDD">
              <w:rPr>
                <w:i/>
                <w:sz w:val="28"/>
                <w:szCs w:val="28"/>
              </w:rPr>
              <w:t xml:space="preserve"> </w:t>
            </w:r>
            <w:r w:rsidRPr="00AC3FDD">
              <w:rPr>
                <w:rStyle w:val="hps"/>
                <w:i/>
                <w:sz w:val="28"/>
                <w:szCs w:val="28"/>
              </w:rPr>
              <w:t>māju būvniecībā,</w:t>
            </w:r>
            <w:r w:rsidRPr="00AC3FDD">
              <w:rPr>
                <w:i/>
                <w:sz w:val="28"/>
                <w:szCs w:val="28"/>
              </w:rPr>
              <w:t xml:space="preserve"> </w:t>
            </w:r>
            <w:r w:rsidRPr="00AC3FDD">
              <w:rPr>
                <w:rStyle w:val="hps"/>
                <w:i/>
                <w:sz w:val="28"/>
                <w:szCs w:val="28"/>
              </w:rPr>
              <w:t>nemazinot</w:t>
            </w:r>
            <w:r w:rsidRPr="00AC3FDD">
              <w:rPr>
                <w:i/>
                <w:sz w:val="28"/>
                <w:szCs w:val="28"/>
              </w:rPr>
              <w:t xml:space="preserve"> </w:t>
            </w:r>
            <w:r w:rsidRPr="00AC3FDD">
              <w:rPr>
                <w:rStyle w:val="hps"/>
                <w:i/>
                <w:sz w:val="28"/>
                <w:szCs w:val="28"/>
              </w:rPr>
              <w:t>komfortu</w:t>
            </w:r>
            <w:r w:rsidRPr="00AC3FDD">
              <w:rPr>
                <w:i/>
                <w:sz w:val="28"/>
                <w:szCs w:val="28"/>
              </w:rPr>
              <w:t xml:space="preserve"> </w:t>
            </w:r>
            <w:r w:rsidRPr="00AC3FDD">
              <w:rPr>
                <w:rStyle w:val="hps"/>
                <w:i/>
                <w:sz w:val="28"/>
                <w:szCs w:val="28"/>
              </w:rPr>
              <w:t>un kvalitāti</w:t>
            </w:r>
            <w:r w:rsidRPr="00AC3FDD">
              <w:rPr>
                <w:i/>
                <w:sz w:val="28"/>
                <w:szCs w:val="28"/>
              </w:rPr>
              <w:t xml:space="preserve">. </w:t>
            </w:r>
          </w:p>
          <w:p w:rsidR="00AC3FDD" w:rsidRDefault="00AC3FDD" w:rsidP="005F5DE4">
            <w:pPr>
              <w:jc w:val="both"/>
              <w:rPr>
                <w:b/>
              </w:rPr>
            </w:pPr>
          </w:p>
        </w:tc>
      </w:tr>
      <w:tr w:rsidR="002403CE" w:rsidTr="00FE4F5D">
        <w:tc>
          <w:tcPr>
            <w:tcW w:w="2346" w:type="dxa"/>
          </w:tcPr>
          <w:p w:rsidR="002403CE" w:rsidRDefault="002403CE" w:rsidP="005F5DE4">
            <w:pPr>
              <w:jc w:val="both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14E7AD90" wp14:editId="16FA35B2">
                  <wp:extent cx="1300348" cy="1651236"/>
                  <wp:effectExtent l="0" t="0" r="0" b="6350"/>
                  <wp:docPr id="12" name="Attēls 12" descr="http://www.kriso.lv/covers/large/978041/9780415526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riso.lv/covers/large/978041/9780415526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11" cy="17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3CE" w:rsidRPr="002403CE" w:rsidRDefault="002403CE" w:rsidP="005F5DE4">
            <w:pPr>
              <w:jc w:val="both"/>
              <w:rPr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7000" w:type="dxa"/>
          </w:tcPr>
          <w:p w:rsidR="002403CE" w:rsidRPr="00AC3FDD" w:rsidRDefault="002403CE" w:rsidP="002403CE">
            <w:pPr>
              <w:jc w:val="both"/>
              <w:rPr>
                <w:sz w:val="28"/>
                <w:szCs w:val="28"/>
              </w:rPr>
            </w:pPr>
            <w:proofErr w:type="spellStart"/>
            <w:r w:rsidRPr="00AC3FDD">
              <w:rPr>
                <w:b/>
                <w:sz w:val="28"/>
                <w:szCs w:val="28"/>
              </w:rPr>
              <w:t>Ecohouse</w:t>
            </w:r>
            <w:proofErr w:type="spellEnd"/>
            <w:proofErr w:type="gramStart"/>
            <w:r w:rsidRPr="00AC3FDD">
              <w:rPr>
                <w:sz w:val="28"/>
                <w:szCs w:val="28"/>
              </w:rPr>
              <w:t xml:space="preserve"> : </w:t>
            </w:r>
            <w:proofErr w:type="gramEnd"/>
            <w:r w:rsidRPr="00AC3FDD">
              <w:rPr>
                <w:sz w:val="28"/>
                <w:szCs w:val="28"/>
              </w:rPr>
              <w:t xml:space="preserve">a </w:t>
            </w:r>
            <w:proofErr w:type="spellStart"/>
            <w:r w:rsidRPr="00AC3FDD">
              <w:rPr>
                <w:sz w:val="28"/>
                <w:szCs w:val="28"/>
              </w:rPr>
              <w:t>design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guide</w:t>
            </w:r>
            <w:proofErr w:type="spellEnd"/>
            <w:r w:rsidRPr="00AC3FDD">
              <w:rPr>
                <w:sz w:val="28"/>
                <w:szCs w:val="28"/>
              </w:rPr>
              <w:t xml:space="preserve"> / </w:t>
            </w:r>
            <w:proofErr w:type="spellStart"/>
            <w:r w:rsidRPr="00AC3FDD">
              <w:rPr>
                <w:sz w:val="28"/>
                <w:szCs w:val="28"/>
              </w:rPr>
              <w:t>Sue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Roaf</w:t>
            </w:r>
            <w:proofErr w:type="spellEnd"/>
            <w:r w:rsidRPr="00AC3FDD">
              <w:rPr>
                <w:sz w:val="28"/>
                <w:szCs w:val="28"/>
              </w:rPr>
              <w:t xml:space="preserve">, Manuel </w:t>
            </w:r>
            <w:proofErr w:type="spellStart"/>
            <w:r w:rsidRPr="00AC3FDD">
              <w:rPr>
                <w:sz w:val="28"/>
                <w:szCs w:val="28"/>
              </w:rPr>
              <w:t>Fuentes</w:t>
            </w:r>
            <w:proofErr w:type="spellEnd"/>
            <w:r w:rsidRPr="00AC3FDD">
              <w:rPr>
                <w:sz w:val="28"/>
                <w:szCs w:val="28"/>
              </w:rPr>
              <w:t xml:space="preserve">, </w:t>
            </w:r>
            <w:proofErr w:type="spellStart"/>
            <w:r w:rsidRPr="00AC3FDD">
              <w:rPr>
                <w:sz w:val="28"/>
                <w:szCs w:val="28"/>
              </w:rPr>
              <w:t>Stephanie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Thomas</w:t>
            </w:r>
            <w:proofErr w:type="spellEnd"/>
            <w:r w:rsidRPr="00AC3FDD">
              <w:rPr>
                <w:sz w:val="28"/>
                <w:szCs w:val="28"/>
              </w:rPr>
              <w:t xml:space="preserve">. - 3rd </w:t>
            </w:r>
            <w:proofErr w:type="spellStart"/>
            <w:r w:rsidRPr="00AC3FDD">
              <w:rPr>
                <w:sz w:val="28"/>
                <w:szCs w:val="28"/>
              </w:rPr>
              <w:t>ed</w:t>
            </w:r>
            <w:proofErr w:type="spellEnd"/>
            <w:r w:rsidRPr="00AC3FDD">
              <w:rPr>
                <w:sz w:val="28"/>
                <w:szCs w:val="28"/>
              </w:rPr>
              <w:t xml:space="preserve">. - </w:t>
            </w:r>
            <w:proofErr w:type="spellStart"/>
            <w:r w:rsidRPr="00AC3FDD">
              <w:rPr>
                <w:sz w:val="28"/>
                <w:szCs w:val="28"/>
              </w:rPr>
              <w:t>Oxford</w:t>
            </w:r>
            <w:proofErr w:type="spellEnd"/>
            <w:r w:rsidRPr="00AC3FDD">
              <w:rPr>
                <w:sz w:val="28"/>
                <w:szCs w:val="28"/>
              </w:rPr>
              <w:t xml:space="preserve"> : </w:t>
            </w:r>
            <w:proofErr w:type="spellStart"/>
            <w:r w:rsidRPr="00AC3FDD">
              <w:rPr>
                <w:sz w:val="28"/>
                <w:szCs w:val="28"/>
              </w:rPr>
              <w:t>Architectural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Press</w:t>
            </w:r>
            <w:proofErr w:type="spellEnd"/>
            <w:r w:rsidRPr="00AC3FDD">
              <w:rPr>
                <w:sz w:val="28"/>
                <w:szCs w:val="28"/>
              </w:rPr>
              <w:t xml:space="preserve"> ; </w:t>
            </w:r>
            <w:proofErr w:type="spellStart"/>
            <w:r w:rsidRPr="00AC3FDD">
              <w:rPr>
                <w:sz w:val="28"/>
                <w:szCs w:val="28"/>
              </w:rPr>
              <w:t>Burlington</w:t>
            </w:r>
            <w:proofErr w:type="spellEnd"/>
            <w:r w:rsidRPr="00AC3FDD">
              <w:rPr>
                <w:sz w:val="28"/>
                <w:szCs w:val="28"/>
              </w:rPr>
              <w:t xml:space="preserve">, MA, 2007. - 479 p. : </w:t>
            </w:r>
            <w:proofErr w:type="spellStart"/>
            <w:r w:rsidRPr="00AC3FDD">
              <w:rPr>
                <w:sz w:val="28"/>
                <w:szCs w:val="28"/>
              </w:rPr>
              <w:t>ill</w:t>
            </w:r>
            <w:proofErr w:type="spellEnd"/>
            <w:r w:rsidRPr="00AC3FDD">
              <w:rPr>
                <w:sz w:val="28"/>
                <w:szCs w:val="28"/>
              </w:rPr>
              <w:t>. ISBN 9780750669030.</w:t>
            </w:r>
          </w:p>
          <w:p w:rsidR="002403CE" w:rsidRDefault="002403CE" w:rsidP="002403CE">
            <w:pPr>
              <w:ind w:left="720"/>
              <w:jc w:val="both"/>
              <w:rPr>
                <w:rStyle w:val="Izclums"/>
                <w:sz w:val="28"/>
                <w:szCs w:val="28"/>
              </w:rPr>
            </w:pPr>
          </w:p>
          <w:p w:rsidR="002403CE" w:rsidRPr="00752B31" w:rsidRDefault="00752B31" w:rsidP="002403CE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752B31">
              <w:rPr>
                <w:i/>
                <w:sz w:val="28"/>
                <w:szCs w:val="28"/>
              </w:rPr>
              <w:t>Par atjaunojamās enerģijas avotu izmantošanu dzīvojamo māju elektroenerģijas nodrošināšanā.</w:t>
            </w:r>
          </w:p>
        </w:tc>
      </w:tr>
      <w:tr w:rsidR="002403CE" w:rsidTr="00FE4F5D">
        <w:tc>
          <w:tcPr>
            <w:tcW w:w="2346" w:type="dxa"/>
          </w:tcPr>
          <w:p w:rsidR="00AC3FDD" w:rsidRDefault="00AC3FDD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73EB0335" wp14:editId="19E704B6">
                  <wp:extent cx="1295122" cy="1704109"/>
                  <wp:effectExtent l="0" t="0" r="635" b="0"/>
                  <wp:docPr id="3" name="Attēls 3" descr="http://www.kriso.lv/covers/large/978158/9781589233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riso.lv/covers/large/978158/9781589233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646" cy="175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AC3FDD" w:rsidRPr="00AC3FDD" w:rsidRDefault="00AC3FDD" w:rsidP="00AC3FDD">
            <w:pPr>
              <w:jc w:val="both"/>
              <w:rPr>
                <w:sz w:val="28"/>
                <w:szCs w:val="28"/>
              </w:rPr>
            </w:pPr>
            <w:proofErr w:type="spellStart"/>
            <w:r w:rsidRPr="00AC3FDD">
              <w:rPr>
                <w:b/>
                <w:sz w:val="28"/>
                <w:szCs w:val="28"/>
              </w:rPr>
              <w:t>The</w:t>
            </w:r>
            <w:proofErr w:type="spellEnd"/>
            <w:r w:rsidRPr="00AC3F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b/>
                <w:sz w:val="28"/>
                <w:szCs w:val="28"/>
              </w:rPr>
              <w:t>complete</w:t>
            </w:r>
            <w:proofErr w:type="spellEnd"/>
            <w:r w:rsidRPr="00AC3F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b/>
                <w:sz w:val="28"/>
                <w:szCs w:val="28"/>
              </w:rPr>
              <w:t>guide</w:t>
            </w:r>
            <w:proofErr w:type="spellEnd"/>
            <w:r w:rsidRPr="00AC3FDD">
              <w:rPr>
                <w:sz w:val="28"/>
                <w:szCs w:val="28"/>
              </w:rPr>
              <w:t xml:space="preserve"> to a </w:t>
            </w:r>
            <w:proofErr w:type="spellStart"/>
            <w:r w:rsidRPr="00AC3FDD">
              <w:rPr>
                <w:sz w:val="28"/>
                <w:szCs w:val="28"/>
              </w:rPr>
              <w:t>green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home</w:t>
            </w:r>
            <w:proofErr w:type="spellEnd"/>
            <w:proofErr w:type="gramStart"/>
            <w:r w:rsidRPr="00AC3FDD">
              <w:rPr>
                <w:sz w:val="28"/>
                <w:szCs w:val="28"/>
              </w:rPr>
              <w:t xml:space="preserve"> : </w:t>
            </w:r>
            <w:proofErr w:type="spellStart"/>
            <w:proofErr w:type="gramEnd"/>
            <w:r w:rsidRPr="00AC3FDD">
              <w:rPr>
                <w:sz w:val="28"/>
                <w:szCs w:val="28"/>
              </w:rPr>
              <w:t>the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good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citizen's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guide</w:t>
            </w:r>
            <w:proofErr w:type="spellEnd"/>
            <w:r w:rsidRPr="00AC3FDD">
              <w:rPr>
                <w:sz w:val="28"/>
                <w:szCs w:val="28"/>
              </w:rPr>
              <w:t xml:space="preserve"> to </w:t>
            </w:r>
            <w:proofErr w:type="spellStart"/>
            <w:r w:rsidRPr="00AC3FDD">
              <w:rPr>
                <w:sz w:val="28"/>
                <w:szCs w:val="28"/>
              </w:rPr>
              <w:t>Earth-friendly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remodeling</w:t>
            </w:r>
            <w:proofErr w:type="spellEnd"/>
            <w:r w:rsidRPr="00AC3FDD">
              <w:rPr>
                <w:sz w:val="28"/>
                <w:szCs w:val="28"/>
              </w:rPr>
              <w:t xml:space="preserve"> &amp; </w:t>
            </w:r>
            <w:proofErr w:type="spellStart"/>
            <w:r w:rsidRPr="00AC3FDD">
              <w:rPr>
                <w:sz w:val="28"/>
                <w:szCs w:val="28"/>
              </w:rPr>
              <w:t>home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maintenance</w:t>
            </w:r>
            <w:proofErr w:type="spellEnd"/>
            <w:r w:rsidRPr="00AC3FDD">
              <w:rPr>
                <w:sz w:val="28"/>
                <w:szCs w:val="28"/>
              </w:rPr>
              <w:t xml:space="preserve"> / </w:t>
            </w:r>
            <w:proofErr w:type="spellStart"/>
            <w:r w:rsidRPr="00AC3FDD">
              <w:rPr>
                <w:sz w:val="28"/>
                <w:szCs w:val="28"/>
              </w:rPr>
              <w:t>Philip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Schmidt</w:t>
            </w:r>
            <w:proofErr w:type="spellEnd"/>
            <w:r w:rsidRPr="00AC3FDD">
              <w:rPr>
                <w:sz w:val="28"/>
                <w:szCs w:val="28"/>
              </w:rPr>
              <w:t xml:space="preserve">. - </w:t>
            </w:r>
            <w:proofErr w:type="spellStart"/>
            <w:r w:rsidRPr="00AC3FDD">
              <w:rPr>
                <w:sz w:val="28"/>
                <w:szCs w:val="28"/>
              </w:rPr>
              <w:t>Minneapolis</w:t>
            </w:r>
            <w:proofErr w:type="spellEnd"/>
            <w:r w:rsidRPr="00AC3FDD">
              <w:rPr>
                <w:sz w:val="28"/>
                <w:szCs w:val="28"/>
              </w:rPr>
              <w:t xml:space="preserve"> : </w:t>
            </w:r>
            <w:proofErr w:type="spellStart"/>
            <w:r w:rsidRPr="00AC3FDD">
              <w:rPr>
                <w:sz w:val="28"/>
                <w:szCs w:val="28"/>
              </w:rPr>
              <w:t>Creative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Publishing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international</w:t>
            </w:r>
            <w:proofErr w:type="spellEnd"/>
            <w:r w:rsidRPr="00AC3FDD">
              <w:rPr>
                <w:sz w:val="28"/>
                <w:szCs w:val="28"/>
              </w:rPr>
              <w:t xml:space="preserve">, 2008. - 239 p. : </w:t>
            </w:r>
            <w:proofErr w:type="spellStart"/>
            <w:r w:rsidRPr="00AC3FDD">
              <w:rPr>
                <w:sz w:val="28"/>
                <w:szCs w:val="28"/>
              </w:rPr>
              <w:t>il</w:t>
            </w:r>
            <w:proofErr w:type="spellEnd"/>
            <w:r w:rsidRPr="00AC3FDD">
              <w:rPr>
                <w:sz w:val="28"/>
                <w:szCs w:val="28"/>
              </w:rPr>
              <w:t>. ISBN 9781589233799.</w:t>
            </w:r>
          </w:p>
          <w:p w:rsidR="00AC3FDD" w:rsidRPr="00AC3FDD" w:rsidRDefault="00AC3FDD" w:rsidP="00AC3FDD">
            <w:pPr>
              <w:jc w:val="both"/>
              <w:rPr>
                <w:sz w:val="28"/>
                <w:szCs w:val="28"/>
              </w:rPr>
            </w:pPr>
          </w:p>
          <w:p w:rsidR="00AC3FDD" w:rsidRPr="00752B31" w:rsidRDefault="00752B31" w:rsidP="00752B31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752B31">
              <w:rPr>
                <w:i/>
                <w:sz w:val="28"/>
                <w:szCs w:val="28"/>
              </w:rPr>
              <w:t>Par “zaļās kustības” ideju praktiskajiem risinājumiem dzīvojamo māju būvniecībā un aprīkojumā.</w:t>
            </w:r>
          </w:p>
        </w:tc>
      </w:tr>
      <w:tr w:rsidR="002403CE" w:rsidTr="00FE4F5D">
        <w:tc>
          <w:tcPr>
            <w:tcW w:w="2346" w:type="dxa"/>
          </w:tcPr>
          <w:p w:rsidR="00AC3FDD" w:rsidRDefault="00AC3FDD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lastRenderedPageBreak/>
              <w:drawing>
                <wp:inline distT="0" distB="0" distL="0" distR="0" wp14:anchorId="6041CDAF" wp14:editId="577C8C90">
                  <wp:extent cx="1299845" cy="2071466"/>
                  <wp:effectExtent l="0" t="0" r="0" b="5080"/>
                  <wp:docPr id="4" name="Attēls 4" descr="http://www.kriso.lv/covers/large/978146/9781466594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riso.lv/covers/large/978146/9781466594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718" cy="222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3E3" w:rsidRPr="007F03E3" w:rsidRDefault="007F03E3" w:rsidP="005F5D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00" w:type="dxa"/>
          </w:tcPr>
          <w:p w:rsidR="00C2473C" w:rsidRDefault="00C2473C" w:rsidP="00AC3FDD">
            <w:pPr>
              <w:jc w:val="both"/>
              <w:rPr>
                <w:b/>
                <w:sz w:val="28"/>
                <w:szCs w:val="28"/>
              </w:rPr>
            </w:pPr>
          </w:p>
          <w:p w:rsidR="00AC3FDD" w:rsidRPr="00AC3FDD" w:rsidRDefault="00AC3FDD" w:rsidP="00AC3FDD">
            <w:pPr>
              <w:jc w:val="both"/>
              <w:rPr>
                <w:sz w:val="28"/>
                <w:szCs w:val="28"/>
              </w:rPr>
            </w:pPr>
            <w:proofErr w:type="spellStart"/>
            <w:r w:rsidRPr="00AC3FDD">
              <w:rPr>
                <w:b/>
                <w:sz w:val="28"/>
                <w:szCs w:val="28"/>
              </w:rPr>
              <w:t>Handbook</w:t>
            </w:r>
            <w:proofErr w:type="spellEnd"/>
            <w:r w:rsidRPr="00AC3FDD">
              <w:rPr>
                <w:b/>
                <w:sz w:val="28"/>
                <w:szCs w:val="28"/>
              </w:rPr>
              <w:t xml:space="preserve"> </w:t>
            </w:r>
            <w:r w:rsidRPr="00AC3FDD">
              <w:rPr>
                <w:sz w:val="28"/>
                <w:szCs w:val="28"/>
              </w:rPr>
              <w:t xml:space="preserve">of </w:t>
            </w:r>
            <w:proofErr w:type="spellStart"/>
            <w:r w:rsidRPr="00AC3FDD">
              <w:rPr>
                <w:sz w:val="28"/>
                <w:szCs w:val="28"/>
              </w:rPr>
              <w:t>alternative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fuel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technologies</w:t>
            </w:r>
            <w:proofErr w:type="spellEnd"/>
            <w:r w:rsidRPr="00AC3FDD">
              <w:rPr>
                <w:sz w:val="28"/>
                <w:szCs w:val="28"/>
              </w:rPr>
              <w:t xml:space="preserve"> / </w:t>
            </w:r>
            <w:proofErr w:type="spellStart"/>
            <w:r w:rsidRPr="00AC3FDD">
              <w:rPr>
                <w:sz w:val="28"/>
                <w:szCs w:val="28"/>
              </w:rPr>
              <w:t>Sunggyu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Lee</w:t>
            </w:r>
            <w:proofErr w:type="spellEnd"/>
            <w:r w:rsidRPr="00AC3FDD">
              <w:rPr>
                <w:sz w:val="28"/>
                <w:szCs w:val="28"/>
              </w:rPr>
              <w:t xml:space="preserve">, James G. </w:t>
            </w:r>
            <w:proofErr w:type="spellStart"/>
            <w:r w:rsidRPr="00AC3FDD">
              <w:rPr>
                <w:sz w:val="28"/>
                <w:szCs w:val="28"/>
              </w:rPr>
              <w:t>Speight</w:t>
            </w:r>
            <w:proofErr w:type="spellEnd"/>
            <w:r w:rsidRPr="00AC3FDD">
              <w:rPr>
                <w:sz w:val="28"/>
                <w:szCs w:val="28"/>
              </w:rPr>
              <w:t xml:space="preserve">, </w:t>
            </w:r>
            <w:proofErr w:type="spellStart"/>
            <w:r w:rsidRPr="00AC3FDD">
              <w:rPr>
                <w:sz w:val="28"/>
                <w:szCs w:val="28"/>
              </w:rPr>
              <w:t>Sudarshan</w:t>
            </w:r>
            <w:proofErr w:type="spellEnd"/>
            <w:r w:rsidRPr="00AC3FDD">
              <w:rPr>
                <w:sz w:val="28"/>
                <w:szCs w:val="28"/>
              </w:rPr>
              <w:t xml:space="preserve"> K. </w:t>
            </w:r>
            <w:proofErr w:type="spellStart"/>
            <w:r w:rsidRPr="00AC3FDD">
              <w:rPr>
                <w:sz w:val="28"/>
                <w:szCs w:val="28"/>
              </w:rPr>
              <w:t>Loyalka</w:t>
            </w:r>
            <w:proofErr w:type="spellEnd"/>
            <w:r w:rsidRPr="00AC3FDD">
              <w:rPr>
                <w:sz w:val="28"/>
                <w:szCs w:val="28"/>
              </w:rPr>
              <w:t xml:space="preserve">. - </w:t>
            </w:r>
            <w:proofErr w:type="spellStart"/>
            <w:r w:rsidRPr="00AC3FDD">
              <w:rPr>
                <w:sz w:val="28"/>
                <w:szCs w:val="28"/>
              </w:rPr>
              <w:t>Boca</w:t>
            </w:r>
            <w:proofErr w:type="spellEnd"/>
            <w:r w:rsidRPr="00AC3FDD">
              <w:rPr>
                <w:sz w:val="28"/>
                <w:szCs w:val="28"/>
              </w:rPr>
              <w:t xml:space="preserve"> </w:t>
            </w:r>
            <w:proofErr w:type="spellStart"/>
            <w:r w:rsidRPr="00AC3FDD">
              <w:rPr>
                <w:sz w:val="28"/>
                <w:szCs w:val="28"/>
              </w:rPr>
              <w:t>Raton</w:t>
            </w:r>
            <w:proofErr w:type="spellEnd"/>
            <w:proofErr w:type="gramStart"/>
            <w:r w:rsidRPr="00AC3FDD">
              <w:rPr>
                <w:sz w:val="28"/>
                <w:szCs w:val="28"/>
              </w:rPr>
              <w:t xml:space="preserve"> : </w:t>
            </w:r>
            <w:proofErr w:type="gramEnd"/>
            <w:r w:rsidRPr="00AC3FDD">
              <w:rPr>
                <w:sz w:val="28"/>
                <w:szCs w:val="28"/>
              </w:rPr>
              <w:t xml:space="preserve">CRC </w:t>
            </w:r>
            <w:proofErr w:type="spellStart"/>
            <w:r w:rsidRPr="00AC3FDD">
              <w:rPr>
                <w:sz w:val="28"/>
                <w:szCs w:val="28"/>
              </w:rPr>
              <w:t>Press</w:t>
            </w:r>
            <w:proofErr w:type="spellEnd"/>
            <w:r w:rsidRPr="00AC3FDD">
              <w:rPr>
                <w:sz w:val="28"/>
                <w:szCs w:val="28"/>
              </w:rPr>
              <w:t xml:space="preserve">, 2007. - 552 p. : </w:t>
            </w:r>
            <w:proofErr w:type="spellStart"/>
            <w:r w:rsidRPr="00AC3FDD">
              <w:rPr>
                <w:sz w:val="28"/>
                <w:szCs w:val="28"/>
              </w:rPr>
              <w:t>ill</w:t>
            </w:r>
            <w:proofErr w:type="spellEnd"/>
            <w:r w:rsidRPr="00AC3FDD">
              <w:rPr>
                <w:sz w:val="28"/>
                <w:szCs w:val="28"/>
              </w:rPr>
              <w:t>. ISBN 9780824740696.</w:t>
            </w:r>
          </w:p>
          <w:p w:rsidR="00AC3FDD" w:rsidRPr="00AC3FDD" w:rsidRDefault="00AC3FDD" w:rsidP="00AC3FDD">
            <w:pPr>
              <w:jc w:val="both"/>
              <w:rPr>
                <w:rStyle w:val="Izclums"/>
                <w:i w:val="0"/>
                <w:sz w:val="28"/>
                <w:szCs w:val="28"/>
              </w:rPr>
            </w:pPr>
          </w:p>
          <w:p w:rsidR="00AC3FDD" w:rsidRPr="00AC3FDD" w:rsidRDefault="00AC3FDD" w:rsidP="00AC3FDD">
            <w:pPr>
              <w:ind w:left="720"/>
              <w:jc w:val="both"/>
              <w:rPr>
                <w:b/>
              </w:rPr>
            </w:pPr>
            <w:r w:rsidRPr="00AC3FDD">
              <w:rPr>
                <w:rStyle w:val="Izclums"/>
                <w:sz w:val="28"/>
                <w:szCs w:val="28"/>
              </w:rPr>
              <w:t>Par alternatīvās degvielas ražošanas tehnoloģijām.</w:t>
            </w:r>
          </w:p>
        </w:tc>
      </w:tr>
      <w:tr w:rsidR="002403CE" w:rsidTr="00FE4F5D">
        <w:tc>
          <w:tcPr>
            <w:tcW w:w="2346" w:type="dxa"/>
          </w:tcPr>
          <w:p w:rsidR="00AC3FDD" w:rsidRDefault="00AC3FDD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318F7F4F" wp14:editId="6913B591">
                  <wp:extent cx="1296785" cy="1852550"/>
                  <wp:effectExtent l="0" t="0" r="0" b="0"/>
                  <wp:docPr id="10" name="Attēls 10" descr="http://www.kriso.lv/covers/large/978113/9781138853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riso.lv/covers/large/978113/9781138853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402" cy="186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3E3" w:rsidRPr="007F03E3" w:rsidRDefault="007F03E3" w:rsidP="005F5D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00" w:type="dxa"/>
          </w:tcPr>
          <w:p w:rsidR="00C2473C" w:rsidRDefault="00C2473C" w:rsidP="00AC3FDD">
            <w:pPr>
              <w:jc w:val="both"/>
              <w:rPr>
                <w:b/>
                <w:sz w:val="28"/>
                <w:szCs w:val="28"/>
              </w:rPr>
            </w:pPr>
          </w:p>
          <w:p w:rsidR="00AC3FDD" w:rsidRPr="002403CE" w:rsidRDefault="00AC3FDD" w:rsidP="00AC3FDD">
            <w:pPr>
              <w:jc w:val="both"/>
              <w:rPr>
                <w:sz w:val="28"/>
                <w:szCs w:val="28"/>
              </w:rPr>
            </w:pPr>
            <w:r w:rsidRPr="002403CE">
              <w:rPr>
                <w:b/>
                <w:sz w:val="28"/>
                <w:szCs w:val="28"/>
              </w:rPr>
              <w:t>Post-</w:t>
            </w:r>
            <w:proofErr w:type="spellStart"/>
            <w:r w:rsidRPr="002403CE">
              <w:rPr>
                <w:b/>
                <w:sz w:val="28"/>
                <w:szCs w:val="28"/>
              </w:rPr>
              <w:t>petroleum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design</w:t>
            </w:r>
            <w:proofErr w:type="spellEnd"/>
            <w:r w:rsidRPr="002403CE">
              <w:rPr>
                <w:sz w:val="28"/>
                <w:szCs w:val="28"/>
              </w:rPr>
              <w:t xml:space="preserve"> / </w:t>
            </w:r>
            <w:proofErr w:type="spellStart"/>
            <w:r w:rsidRPr="002403CE">
              <w:rPr>
                <w:sz w:val="28"/>
                <w:szCs w:val="28"/>
              </w:rPr>
              <w:t>George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Elvin</w:t>
            </w:r>
            <w:proofErr w:type="spellEnd"/>
            <w:r w:rsidRPr="002403CE">
              <w:rPr>
                <w:sz w:val="28"/>
                <w:szCs w:val="28"/>
              </w:rPr>
              <w:t xml:space="preserve">. - </w:t>
            </w:r>
            <w:proofErr w:type="spellStart"/>
            <w:r w:rsidRPr="002403CE">
              <w:rPr>
                <w:sz w:val="28"/>
                <w:szCs w:val="28"/>
              </w:rPr>
              <w:t>Abingdon</w:t>
            </w:r>
            <w:proofErr w:type="spellEnd"/>
            <w:r w:rsidRPr="002403CE">
              <w:rPr>
                <w:sz w:val="28"/>
                <w:szCs w:val="28"/>
              </w:rPr>
              <w:t>, UK</w:t>
            </w:r>
            <w:proofErr w:type="gramStart"/>
            <w:r w:rsidRPr="002403CE">
              <w:rPr>
                <w:sz w:val="28"/>
                <w:szCs w:val="28"/>
              </w:rPr>
              <w:t xml:space="preserve"> : </w:t>
            </w:r>
            <w:proofErr w:type="spellStart"/>
            <w:proofErr w:type="gramEnd"/>
            <w:r w:rsidRPr="002403CE">
              <w:rPr>
                <w:sz w:val="28"/>
                <w:szCs w:val="28"/>
              </w:rPr>
              <w:t>Routledge</w:t>
            </w:r>
            <w:proofErr w:type="spellEnd"/>
            <w:r w:rsidRPr="002403CE">
              <w:rPr>
                <w:sz w:val="28"/>
                <w:szCs w:val="28"/>
              </w:rPr>
              <w:t>, 2015. - 257 p. ISBN 9781138853898.</w:t>
            </w:r>
          </w:p>
          <w:p w:rsidR="00AC3FDD" w:rsidRPr="002403CE" w:rsidRDefault="00AC3FDD" w:rsidP="00AC3FDD">
            <w:pPr>
              <w:jc w:val="both"/>
              <w:rPr>
                <w:bCs/>
                <w:sz w:val="28"/>
                <w:szCs w:val="28"/>
              </w:rPr>
            </w:pPr>
          </w:p>
          <w:p w:rsidR="00AC3FDD" w:rsidRPr="00752B31" w:rsidRDefault="00752B31" w:rsidP="002403CE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752B31">
              <w:rPr>
                <w:i/>
                <w:sz w:val="28"/>
                <w:szCs w:val="28"/>
              </w:rPr>
              <w:t>Informācija, kas palīdzēs rūpnieciskā dizaina speciālistiem videi draudzīgu un energotaupīgu materiālu izvēlē jaunu produktu radīšanā.</w:t>
            </w:r>
          </w:p>
        </w:tc>
      </w:tr>
      <w:tr w:rsidR="002403CE" w:rsidTr="00FE4F5D">
        <w:tc>
          <w:tcPr>
            <w:tcW w:w="2346" w:type="dxa"/>
          </w:tcPr>
          <w:p w:rsidR="00AC3FDD" w:rsidRDefault="00AC3FDD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6ADA054" wp14:editId="4DEC5FCD">
                  <wp:extent cx="1306285" cy="1956981"/>
                  <wp:effectExtent l="0" t="0" r="8255" b="5715"/>
                  <wp:docPr id="5" name="Attēls 5" descr="http://www.kriso.lv/covers/large/978111/9781118308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riso.lv/covers/large/978111/9781118308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443" cy="198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3E3" w:rsidRPr="007F03E3" w:rsidRDefault="007F03E3" w:rsidP="005F5D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00" w:type="dxa"/>
          </w:tcPr>
          <w:p w:rsidR="00C2473C" w:rsidRDefault="00C2473C" w:rsidP="00AC3FDD">
            <w:pPr>
              <w:jc w:val="both"/>
              <w:rPr>
                <w:b/>
                <w:sz w:val="28"/>
                <w:szCs w:val="28"/>
              </w:rPr>
            </w:pPr>
          </w:p>
          <w:p w:rsidR="00AC3FDD" w:rsidRPr="002403CE" w:rsidRDefault="00AC3FDD" w:rsidP="00AC3FDD">
            <w:pPr>
              <w:jc w:val="both"/>
              <w:rPr>
                <w:sz w:val="28"/>
                <w:szCs w:val="28"/>
              </w:rPr>
            </w:pPr>
            <w:proofErr w:type="spellStart"/>
            <w:r w:rsidRPr="002403CE">
              <w:rPr>
                <w:b/>
                <w:sz w:val="28"/>
                <w:szCs w:val="28"/>
              </w:rPr>
              <w:t>The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b/>
                <w:sz w:val="28"/>
                <w:szCs w:val="28"/>
              </w:rPr>
              <w:t>power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of </w:t>
            </w:r>
            <w:proofErr w:type="spellStart"/>
            <w:r w:rsidRPr="002403CE">
              <w:rPr>
                <w:b/>
                <w:sz w:val="28"/>
                <w:szCs w:val="28"/>
              </w:rPr>
              <w:t>design</w:t>
            </w:r>
            <w:proofErr w:type="spellEnd"/>
            <w:proofErr w:type="gramStart"/>
            <w:r w:rsidRPr="002403CE">
              <w:rPr>
                <w:sz w:val="28"/>
                <w:szCs w:val="28"/>
              </w:rPr>
              <w:t xml:space="preserve"> : </w:t>
            </w:r>
            <w:proofErr w:type="spellStart"/>
            <w:proofErr w:type="gramEnd"/>
            <w:r w:rsidRPr="002403CE">
              <w:rPr>
                <w:sz w:val="28"/>
                <w:szCs w:val="28"/>
              </w:rPr>
              <w:t>product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innovation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in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sustainable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energy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technologies</w:t>
            </w:r>
            <w:proofErr w:type="spellEnd"/>
            <w:r w:rsidRPr="002403CE">
              <w:rPr>
                <w:sz w:val="28"/>
                <w:szCs w:val="28"/>
              </w:rPr>
              <w:t xml:space="preserve"> / </w:t>
            </w:r>
            <w:proofErr w:type="spellStart"/>
            <w:r w:rsidRPr="002403CE">
              <w:rPr>
                <w:sz w:val="28"/>
                <w:szCs w:val="28"/>
              </w:rPr>
              <w:t>Angele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Reinders</w:t>
            </w:r>
            <w:proofErr w:type="spellEnd"/>
            <w:r w:rsidRPr="002403CE">
              <w:rPr>
                <w:sz w:val="28"/>
                <w:szCs w:val="28"/>
              </w:rPr>
              <w:t xml:space="preserve">, Jan </w:t>
            </w:r>
            <w:proofErr w:type="spellStart"/>
            <w:r w:rsidRPr="002403CE">
              <w:rPr>
                <w:sz w:val="28"/>
                <w:szCs w:val="28"/>
              </w:rPr>
              <w:t>Carel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Diehl</w:t>
            </w:r>
            <w:proofErr w:type="spellEnd"/>
            <w:r w:rsidRPr="002403CE">
              <w:rPr>
                <w:sz w:val="28"/>
                <w:szCs w:val="28"/>
              </w:rPr>
              <w:t xml:space="preserve">, </w:t>
            </w:r>
            <w:proofErr w:type="spellStart"/>
            <w:r w:rsidRPr="002403CE">
              <w:rPr>
                <w:sz w:val="28"/>
                <w:szCs w:val="28"/>
              </w:rPr>
              <w:t>Han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Brezet</w:t>
            </w:r>
            <w:proofErr w:type="spellEnd"/>
            <w:r w:rsidRPr="002403CE">
              <w:rPr>
                <w:sz w:val="28"/>
                <w:szCs w:val="28"/>
              </w:rPr>
              <w:t xml:space="preserve">, </w:t>
            </w:r>
            <w:proofErr w:type="spellStart"/>
            <w:r w:rsidRPr="002403CE">
              <w:rPr>
                <w:sz w:val="28"/>
                <w:szCs w:val="28"/>
              </w:rPr>
              <w:t>ed</w:t>
            </w:r>
            <w:proofErr w:type="spellEnd"/>
            <w:r w:rsidRPr="002403CE">
              <w:rPr>
                <w:sz w:val="28"/>
                <w:szCs w:val="28"/>
              </w:rPr>
              <w:t xml:space="preserve">. - </w:t>
            </w:r>
            <w:proofErr w:type="spellStart"/>
            <w:r w:rsidRPr="002403CE">
              <w:rPr>
                <w:sz w:val="28"/>
                <w:szCs w:val="28"/>
              </w:rPr>
              <w:t>Hoboken</w:t>
            </w:r>
            <w:proofErr w:type="spellEnd"/>
            <w:r w:rsidRPr="002403CE">
              <w:rPr>
                <w:sz w:val="28"/>
                <w:szCs w:val="28"/>
              </w:rPr>
              <w:t xml:space="preserve">, NJ : </w:t>
            </w:r>
            <w:proofErr w:type="spellStart"/>
            <w:r w:rsidRPr="002403CE">
              <w:rPr>
                <w:sz w:val="28"/>
                <w:szCs w:val="28"/>
              </w:rPr>
              <w:t>Wiley</w:t>
            </w:r>
            <w:proofErr w:type="spellEnd"/>
            <w:r w:rsidRPr="002403CE">
              <w:rPr>
                <w:sz w:val="28"/>
                <w:szCs w:val="28"/>
              </w:rPr>
              <w:t>, 2012. - 331 p. ISBN 9781118308677.</w:t>
            </w:r>
          </w:p>
          <w:p w:rsidR="002403CE" w:rsidRDefault="002403CE" w:rsidP="00AC3FDD">
            <w:pPr>
              <w:jc w:val="both"/>
              <w:rPr>
                <w:sz w:val="28"/>
                <w:szCs w:val="28"/>
              </w:rPr>
            </w:pPr>
          </w:p>
          <w:p w:rsidR="00AC3FDD" w:rsidRPr="00752B31" w:rsidRDefault="00752B31" w:rsidP="002403CE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752B31">
              <w:rPr>
                <w:i/>
                <w:sz w:val="28"/>
                <w:szCs w:val="28"/>
              </w:rPr>
              <w:t>Praktiska rokasgrāmata jaunu energoefektīvu materiālu un produktu radītājiem: projektēšanas procesi un inovācijas metodes.</w:t>
            </w:r>
          </w:p>
        </w:tc>
      </w:tr>
      <w:tr w:rsidR="002403CE" w:rsidTr="00FE4F5D">
        <w:tc>
          <w:tcPr>
            <w:tcW w:w="2346" w:type="dxa"/>
          </w:tcPr>
          <w:p w:rsidR="007F03E3" w:rsidRDefault="002403CE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2A34D55F" wp14:editId="47EA6BD0">
                  <wp:extent cx="1303020" cy="1959428"/>
                  <wp:effectExtent l="0" t="0" r="0" b="3175"/>
                  <wp:docPr id="6" name="Attēls 6" descr="http://www.kriso.lv/covers/large/978143/9781439840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kriso.lv/covers/large/978143/9781439840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988" cy="201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C2473C" w:rsidRDefault="00C2473C" w:rsidP="002403CE">
            <w:pPr>
              <w:jc w:val="both"/>
              <w:rPr>
                <w:b/>
                <w:sz w:val="28"/>
                <w:szCs w:val="28"/>
              </w:rPr>
            </w:pPr>
          </w:p>
          <w:p w:rsidR="00AC3FDD" w:rsidRDefault="002403CE" w:rsidP="002403CE">
            <w:pPr>
              <w:jc w:val="both"/>
              <w:rPr>
                <w:sz w:val="28"/>
                <w:szCs w:val="28"/>
              </w:rPr>
            </w:pPr>
            <w:proofErr w:type="spellStart"/>
            <w:r w:rsidRPr="002403CE">
              <w:rPr>
                <w:b/>
                <w:sz w:val="28"/>
                <w:szCs w:val="28"/>
              </w:rPr>
              <w:t>Renewable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b/>
                <w:sz w:val="28"/>
                <w:szCs w:val="28"/>
              </w:rPr>
              <w:t>resources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and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renewable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energy</w:t>
            </w:r>
            <w:proofErr w:type="spellEnd"/>
            <w:proofErr w:type="gramStart"/>
            <w:r w:rsidRPr="002403CE">
              <w:rPr>
                <w:sz w:val="28"/>
                <w:szCs w:val="28"/>
              </w:rPr>
              <w:t xml:space="preserve"> : </w:t>
            </w:r>
            <w:proofErr w:type="gramEnd"/>
            <w:r w:rsidRPr="002403CE">
              <w:rPr>
                <w:sz w:val="28"/>
                <w:szCs w:val="28"/>
              </w:rPr>
              <w:t xml:space="preserve">a </w:t>
            </w:r>
            <w:proofErr w:type="spellStart"/>
            <w:r w:rsidRPr="002403CE">
              <w:rPr>
                <w:sz w:val="28"/>
                <w:szCs w:val="28"/>
              </w:rPr>
              <w:t>global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challenge</w:t>
            </w:r>
            <w:proofErr w:type="spellEnd"/>
            <w:r w:rsidRPr="002403CE">
              <w:rPr>
                <w:sz w:val="28"/>
                <w:szCs w:val="28"/>
              </w:rPr>
              <w:t xml:space="preserve">. - </w:t>
            </w:r>
            <w:proofErr w:type="spellStart"/>
            <w:r w:rsidRPr="002403CE">
              <w:rPr>
                <w:sz w:val="28"/>
                <w:szCs w:val="28"/>
              </w:rPr>
              <w:t>Boca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Raton</w:t>
            </w:r>
            <w:proofErr w:type="spellEnd"/>
            <w:r w:rsidRPr="002403CE">
              <w:rPr>
                <w:sz w:val="28"/>
                <w:szCs w:val="28"/>
              </w:rPr>
              <w:t xml:space="preserve"> : CRC </w:t>
            </w:r>
            <w:proofErr w:type="spellStart"/>
            <w:r w:rsidRPr="002403CE">
              <w:rPr>
                <w:sz w:val="28"/>
                <w:szCs w:val="28"/>
              </w:rPr>
              <w:t>Press</w:t>
            </w:r>
            <w:proofErr w:type="spellEnd"/>
            <w:r w:rsidRPr="002403CE">
              <w:rPr>
                <w:sz w:val="28"/>
                <w:szCs w:val="28"/>
              </w:rPr>
              <w:t xml:space="preserve">, 2007. - 368 lpp. : </w:t>
            </w:r>
            <w:proofErr w:type="spellStart"/>
            <w:r w:rsidRPr="002403CE">
              <w:rPr>
                <w:sz w:val="28"/>
                <w:szCs w:val="28"/>
              </w:rPr>
              <w:t>il</w:t>
            </w:r>
            <w:proofErr w:type="spellEnd"/>
            <w:r w:rsidRPr="002403CE">
              <w:rPr>
                <w:sz w:val="28"/>
                <w:szCs w:val="28"/>
              </w:rPr>
              <w:t>. ISBN 9780849396892.</w:t>
            </w:r>
          </w:p>
          <w:p w:rsidR="002403CE" w:rsidRDefault="002403CE" w:rsidP="002403CE">
            <w:pPr>
              <w:jc w:val="both"/>
              <w:rPr>
                <w:b/>
              </w:rPr>
            </w:pPr>
          </w:p>
          <w:p w:rsidR="002403CE" w:rsidRDefault="002403CE" w:rsidP="007F03E3">
            <w:pPr>
              <w:ind w:left="720"/>
              <w:jc w:val="both"/>
              <w:rPr>
                <w:b/>
              </w:rPr>
            </w:pPr>
            <w:r w:rsidRPr="002403CE">
              <w:rPr>
                <w:i/>
                <w:sz w:val="28"/>
                <w:szCs w:val="28"/>
              </w:rPr>
              <w:t xml:space="preserve">Par bioloģiskajām izejvielām, bioloģiski noārdāmajiem plastmasas atkritumiem, ūdeņradi kā enerģijas </w:t>
            </w:r>
            <w:r w:rsidR="007F03E3">
              <w:rPr>
                <w:i/>
                <w:sz w:val="28"/>
                <w:szCs w:val="28"/>
              </w:rPr>
              <w:t>avotu</w:t>
            </w:r>
            <w:r w:rsidRPr="002403CE">
              <w:rPr>
                <w:i/>
                <w:sz w:val="28"/>
                <w:szCs w:val="28"/>
              </w:rPr>
              <w:t xml:space="preserve"> un citiem risinājumiem, kas saistīti ar atjaunojamo resursu ražošanu.</w:t>
            </w:r>
          </w:p>
        </w:tc>
      </w:tr>
      <w:tr w:rsidR="002403CE" w:rsidTr="00FE4F5D">
        <w:tc>
          <w:tcPr>
            <w:tcW w:w="2346" w:type="dxa"/>
          </w:tcPr>
          <w:p w:rsidR="002403CE" w:rsidRDefault="002403CE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lastRenderedPageBreak/>
              <w:drawing>
                <wp:inline distT="0" distB="0" distL="0" distR="0" wp14:anchorId="09AD3BE0" wp14:editId="55DEADDB">
                  <wp:extent cx="1312223" cy="1854732"/>
                  <wp:effectExtent l="0" t="0" r="2540" b="0"/>
                  <wp:docPr id="14" name="Attēls 14" descr="http://www.kriso.lv/covers/large/978144/9781446266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riso.lv/covers/large/978144/9781446266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32" cy="1872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454078" w:rsidRDefault="002403CE" w:rsidP="002403CE">
            <w:pPr>
              <w:jc w:val="both"/>
              <w:rPr>
                <w:sz w:val="28"/>
                <w:szCs w:val="28"/>
              </w:rPr>
            </w:pPr>
            <w:proofErr w:type="spellStart"/>
            <w:r w:rsidRPr="002403CE">
              <w:rPr>
                <w:b/>
                <w:sz w:val="28"/>
                <w:szCs w:val="28"/>
              </w:rPr>
              <w:t>The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SAGE </w:t>
            </w:r>
            <w:proofErr w:type="spellStart"/>
            <w:r w:rsidRPr="002403CE">
              <w:rPr>
                <w:b/>
                <w:sz w:val="28"/>
                <w:szCs w:val="28"/>
              </w:rPr>
              <w:t>handbook</w:t>
            </w:r>
            <w:proofErr w:type="spellEnd"/>
            <w:r w:rsidRPr="002403CE">
              <w:rPr>
                <w:sz w:val="28"/>
                <w:szCs w:val="28"/>
              </w:rPr>
              <w:t xml:space="preserve"> of </w:t>
            </w:r>
            <w:proofErr w:type="spellStart"/>
            <w:r w:rsidRPr="002403CE">
              <w:rPr>
                <w:sz w:val="28"/>
                <w:szCs w:val="28"/>
              </w:rPr>
              <w:t>intellectual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property</w:t>
            </w:r>
            <w:proofErr w:type="spellEnd"/>
            <w:r w:rsidRPr="002403CE">
              <w:rPr>
                <w:sz w:val="28"/>
                <w:szCs w:val="28"/>
              </w:rPr>
              <w:t xml:space="preserve"> / </w:t>
            </w:r>
            <w:proofErr w:type="spellStart"/>
            <w:r w:rsidRPr="002403CE">
              <w:rPr>
                <w:sz w:val="28"/>
                <w:szCs w:val="28"/>
              </w:rPr>
              <w:t>Matthew</w:t>
            </w:r>
            <w:proofErr w:type="spellEnd"/>
            <w:r w:rsidRPr="002403CE">
              <w:rPr>
                <w:sz w:val="28"/>
                <w:szCs w:val="28"/>
              </w:rPr>
              <w:t xml:space="preserve"> David, Debora </w:t>
            </w:r>
            <w:proofErr w:type="spellStart"/>
            <w:r w:rsidRPr="002403CE">
              <w:rPr>
                <w:sz w:val="28"/>
                <w:szCs w:val="28"/>
              </w:rPr>
              <w:t>Halbert</w:t>
            </w:r>
            <w:proofErr w:type="spellEnd"/>
            <w:r w:rsidRPr="002403CE">
              <w:rPr>
                <w:sz w:val="28"/>
                <w:szCs w:val="28"/>
              </w:rPr>
              <w:t xml:space="preserve">, </w:t>
            </w:r>
            <w:proofErr w:type="spellStart"/>
            <w:r w:rsidRPr="002403CE">
              <w:rPr>
                <w:sz w:val="28"/>
                <w:szCs w:val="28"/>
              </w:rPr>
              <w:t>ed</w:t>
            </w:r>
            <w:proofErr w:type="spellEnd"/>
            <w:r w:rsidRPr="002403CE">
              <w:rPr>
                <w:sz w:val="28"/>
                <w:szCs w:val="28"/>
              </w:rPr>
              <w:t xml:space="preserve">. - </w:t>
            </w:r>
            <w:proofErr w:type="spellStart"/>
            <w:r w:rsidRPr="002403CE">
              <w:rPr>
                <w:sz w:val="28"/>
                <w:szCs w:val="28"/>
              </w:rPr>
              <w:t>Thousand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Oaks</w:t>
            </w:r>
            <w:proofErr w:type="spellEnd"/>
            <w:r w:rsidRPr="002403CE">
              <w:rPr>
                <w:sz w:val="28"/>
                <w:szCs w:val="28"/>
              </w:rPr>
              <w:t>, CA</w:t>
            </w:r>
            <w:proofErr w:type="gramStart"/>
            <w:r w:rsidRPr="002403CE">
              <w:rPr>
                <w:sz w:val="28"/>
                <w:szCs w:val="28"/>
              </w:rPr>
              <w:t xml:space="preserve"> : </w:t>
            </w:r>
            <w:proofErr w:type="gramEnd"/>
            <w:r w:rsidRPr="002403CE">
              <w:rPr>
                <w:sz w:val="28"/>
                <w:szCs w:val="28"/>
              </w:rPr>
              <w:t xml:space="preserve">SAGE </w:t>
            </w:r>
            <w:proofErr w:type="spellStart"/>
            <w:r w:rsidRPr="002403CE">
              <w:rPr>
                <w:sz w:val="28"/>
                <w:szCs w:val="28"/>
              </w:rPr>
              <w:t>Publicationsc</w:t>
            </w:r>
            <w:proofErr w:type="spellEnd"/>
            <w:r w:rsidRPr="002403CE">
              <w:rPr>
                <w:sz w:val="28"/>
                <w:szCs w:val="28"/>
              </w:rPr>
              <w:t>, 2015. - P.11.38, p.726-753. - ISBN9781446266342.</w:t>
            </w:r>
          </w:p>
          <w:p w:rsidR="00454078" w:rsidRDefault="00454078" w:rsidP="002403CE">
            <w:pPr>
              <w:jc w:val="both"/>
              <w:rPr>
                <w:sz w:val="28"/>
                <w:szCs w:val="28"/>
              </w:rPr>
            </w:pPr>
          </w:p>
          <w:p w:rsidR="002403CE" w:rsidRPr="002403CE" w:rsidRDefault="002403CE" w:rsidP="00BC109C">
            <w:pPr>
              <w:ind w:left="720"/>
              <w:jc w:val="both"/>
              <w:rPr>
                <w:sz w:val="28"/>
                <w:szCs w:val="28"/>
              </w:rPr>
            </w:pPr>
            <w:r w:rsidRPr="002403CE">
              <w:rPr>
                <w:sz w:val="28"/>
                <w:szCs w:val="28"/>
              </w:rPr>
              <w:t xml:space="preserve">Saturā arī: </w:t>
            </w:r>
            <w:hyperlink r:id="rId16" w:history="1"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 xml:space="preserve">Intellectual </w:t>
              </w:r>
              <w:proofErr w:type="spellStart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>property</w:t>
              </w:r>
              <w:proofErr w:type="spellEnd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>and</w:t>
              </w:r>
              <w:proofErr w:type="spellEnd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>global</w:t>
              </w:r>
              <w:proofErr w:type="spellEnd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403CE">
                <w:rPr>
                  <w:rStyle w:val="Hipersaite"/>
                  <w:bCs/>
                  <w:color w:val="auto"/>
                  <w:sz w:val="28"/>
                  <w:szCs w:val="28"/>
                  <w:u w:val="none"/>
                </w:rPr>
                <w:t>warming</w:t>
              </w:r>
              <w:proofErr w:type="spellEnd"/>
            </w:hyperlink>
            <w:r w:rsidRPr="002403CE">
              <w:rPr>
                <w:rStyle w:val="Hipersaite"/>
                <w:bCs/>
                <w:color w:val="auto"/>
                <w:sz w:val="28"/>
                <w:szCs w:val="28"/>
                <w:u w:val="none"/>
              </w:rPr>
              <w:t xml:space="preserve"> / </w:t>
            </w:r>
            <w:proofErr w:type="spellStart"/>
            <w:r w:rsidRPr="002403CE">
              <w:rPr>
                <w:sz w:val="28"/>
                <w:szCs w:val="28"/>
              </w:rPr>
              <w:t>Rimmer</w:t>
            </w:r>
            <w:proofErr w:type="spellEnd"/>
            <w:r w:rsidRPr="002403CE">
              <w:rPr>
                <w:sz w:val="28"/>
                <w:szCs w:val="28"/>
              </w:rPr>
              <w:t xml:space="preserve">, </w:t>
            </w:r>
            <w:proofErr w:type="spellStart"/>
            <w:r w:rsidRPr="002403CE">
              <w:rPr>
                <w:sz w:val="28"/>
                <w:szCs w:val="28"/>
              </w:rPr>
              <w:t>Matthew</w:t>
            </w:r>
            <w:proofErr w:type="spellEnd"/>
            <w:r w:rsidRPr="002403CE">
              <w:rPr>
                <w:sz w:val="28"/>
                <w:szCs w:val="28"/>
              </w:rPr>
              <w:t>. P.11.38, p.726-753.</w:t>
            </w:r>
          </w:p>
          <w:p w:rsidR="002403CE" w:rsidRDefault="002403CE" w:rsidP="00BC109C">
            <w:pPr>
              <w:ind w:left="720"/>
              <w:jc w:val="both"/>
              <w:rPr>
                <w:sz w:val="28"/>
                <w:szCs w:val="28"/>
              </w:rPr>
            </w:pPr>
          </w:p>
          <w:p w:rsidR="00454078" w:rsidRDefault="00752B31" w:rsidP="00752B31">
            <w:pPr>
              <w:ind w:left="720"/>
              <w:jc w:val="both"/>
              <w:rPr>
                <w:i/>
                <w:sz w:val="28"/>
                <w:szCs w:val="28"/>
              </w:rPr>
            </w:pPr>
            <w:r w:rsidRPr="00752B31">
              <w:rPr>
                <w:i/>
                <w:sz w:val="28"/>
                <w:szCs w:val="28"/>
              </w:rPr>
              <w:t>Par starptautisko normatīvo aktu un intelektuālā īpašuma tiesību sistēmu, kas regulē videi draudzīgu tehnoloģiju attīstību un izmantošanu.</w:t>
            </w:r>
          </w:p>
          <w:p w:rsidR="00752B31" w:rsidRPr="00752B31" w:rsidRDefault="00752B31" w:rsidP="00752B31">
            <w:pPr>
              <w:ind w:left="720"/>
              <w:jc w:val="both"/>
              <w:rPr>
                <w:i/>
                <w:sz w:val="28"/>
                <w:szCs w:val="28"/>
              </w:rPr>
            </w:pPr>
          </w:p>
        </w:tc>
      </w:tr>
      <w:tr w:rsidR="002403CE" w:rsidTr="00FE4F5D">
        <w:tc>
          <w:tcPr>
            <w:tcW w:w="2346" w:type="dxa"/>
          </w:tcPr>
          <w:p w:rsidR="002403CE" w:rsidRDefault="002403CE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8F8E992" wp14:editId="30257AA1">
                  <wp:extent cx="1270659" cy="1435773"/>
                  <wp:effectExtent l="0" t="0" r="5715" b="0"/>
                  <wp:docPr id="11" name="Attēls 11" descr="http://www.kriso.lv/covers/large/978178/9781780674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riso.lv/covers/large/978178/9781780674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89" cy="1493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2403CE" w:rsidRPr="002403CE" w:rsidRDefault="002403CE" w:rsidP="002403CE">
            <w:pPr>
              <w:jc w:val="both"/>
              <w:rPr>
                <w:sz w:val="28"/>
                <w:szCs w:val="28"/>
              </w:rPr>
            </w:pPr>
            <w:proofErr w:type="spellStart"/>
            <w:r w:rsidRPr="002403CE">
              <w:rPr>
                <w:b/>
                <w:sz w:val="28"/>
                <w:szCs w:val="28"/>
              </w:rPr>
              <w:t>The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b/>
                <w:sz w:val="28"/>
                <w:szCs w:val="28"/>
              </w:rPr>
              <w:t>sustainable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design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book</w:t>
            </w:r>
            <w:proofErr w:type="spellEnd"/>
            <w:r w:rsidRPr="002403CE">
              <w:rPr>
                <w:sz w:val="28"/>
                <w:szCs w:val="28"/>
              </w:rPr>
              <w:t xml:space="preserve"> / </w:t>
            </w:r>
            <w:proofErr w:type="spellStart"/>
            <w:r w:rsidRPr="002403CE">
              <w:rPr>
                <w:sz w:val="28"/>
                <w:szCs w:val="28"/>
              </w:rPr>
              <w:t>Rebecca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Proctor</w:t>
            </w:r>
            <w:proofErr w:type="spellEnd"/>
            <w:r w:rsidRPr="002403CE">
              <w:rPr>
                <w:sz w:val="28"/>
                <w:szCs w:val="28"/>
              </w:rPr>
              <w:t>. - London, UK</w:t>
            </w:r>
            <w:proofErr w:type="gramStart"/>
            <w:r w:rsidRPr="002403CE">
              <w:rPr>
                <w:sz w:val="28"/>
                <w:szCs w:val="28"/>
              </w:rPr>
              <w:t xml:space="preserve"> : </w:t>
            </w:r>
            <w:proofErr w:type="spellStart"/>
            <w:proofErr w:type="gramEnd"/>
            <w:r w:rsidRPr="002403CE">
              <w:rPr>
                <w:sz w:val="28"/>
                <w:szCs w:val="28"/>
              </w:rPr>
              <w:t>Laurence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King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Publishing</w:t>
            </w:r>
            <w:proofErr w:type="spellEnd"/>
            <w:r w:rsidRPr="002403CE">
              <w:rPr>
                <w:sz w:val="28"/>
                <w:szCs w:val="28"/>
              </w:rPr>
              <w:t>, 2015. - 320 p. ISBN 9781780674735.</w:t>
            </w:r>
          </w:p>
          <w:p w:rsidR="002403CE" w:rsidRDefault="002403CE" w:rsidP="002403CE">
            <w:pPr>
              <w:jc w:val="both"/>
              <w:rPr>
                <w:rStyle w:val="Izclums"/>
                <w:i w:val="0"/>
                <w:sz w:val="28"/>
                <w:szCs w:val="28"/>
              </w:rPr>
            </w:pPr>
          </w:p>
          <w:p w:rsidR="002403CE" w:rsidRDefault="00752B31" w:rsidP="002403CE">
            <w:pPr>
              <w:ind w:left="720"/>
              <w:jc w:val="both"/>
              <w:rPr>
                <w:rStyle w:val="hps"/>
                <w:i/>
                <w:sz w:val="28"/>
                <w:szCs w:val="28"/>
              </w:rPr>
            </w:pPr>
            <w:r w:rsidRPr="00752B31">
              <w:rPr>
                <w:rStyle w:val="hps"/>
                <w:i/>
                <w:sz w:val="28"/>
                <w:szCs w:val="28"/>
              </w:rPr>
              <w:t>Par videi draudzīgu materiālu un stratēģiju izvēli jaunu produktu radīšanā. “Zaļā” rūpnieciskā dizaina galaproduktu paraugi - mēbeles, apgaismošanas ierīces, mājas piederumi u.c.</w:t>
            </w:r>
          </w:p>
          <w:p w:rsidR="008B0054" w:rsidRPr="008B0054" w:rsidRDefault="008B0054" w:rsidP="002403CE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2403CE" w:rsidTr="00FE4F5D">
        <w:tc>
          <w:tcPr>
            <w:tcW w:w="2346" w:type="dxa"/>
          </w:tcPr>
          <w:p w:rsidR="002403CE" w:rsidRDefault="002403CE" w:rsidP="005F5DE4">
            <w:pPr>
              <w:jc w:val="both"/>
              <w:rPr>
                <w:b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AB90379" wp14:editId="76C6E710">
                  <wp:extent cx="1335974" cy="1746371"/>
                  <wp:effectExtent l="0" t="0" r="0" b="6350"/>
                  <wp:docPr id="7" name="Attēls 7" descr="http://www.kriso.lv/covers/large/978160/9781603580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kriso.lv/covers/large/978160/9781603580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78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F5D" w:rsidRPr="00FE4F5D" w:rsidRDefault="00FE4F5D" w:rsidP="005F5DE4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000" w:type="dxa"/>
          </w:tcPr>
          <w:p w:rsidR="00FE4F5D" w:rsidRDefault="00FE4F5D" w:rsidP="002403CE">
            <w:pPr>
              <w:jc w:val="both"/>
              <w:rPr>
                <w:b/>
                <w:sz w:val="28"/>
                <w:szCs w:val="28"/>
              </w:rPr>
            </w:pPr>
          </w:p>
          <w:p w:rsidR="002403CE" w:rsidRPr="002403CE" w:rsidRDefault="002403CE" w:rsidP="002403CE">
            <w:pPr>
              <w:jc w:val="both"/>
              <w:rPr>
                <w:sz w:val="28"/>
                <w:szCs w:val="28"/>
              </w:rPr>
            </w:pPr>
            <w:proofErr w:type="spellStart"/>
            <w:r w:rsidRPr="002403CE">
              <w:rPr>
                <w:b/>
                <w:sz w:val="28"/>
                <w:szCs w:val="28"/>
              </w:rPr>
              <w:t>Wind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b/>
                <w:sz w:val="28"/>
                <w:szCs w:val="28"/>
              </w:rPr>
              <w:t>energy</w:t>
            </w:r>
            <w:proofErr w:type="spellEnd"/>
            <w:r w:rsidRPr="002403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b/>
                <w:sz w:val="28"/>
                <w:szCs w:val="28"/>
              </w:rPr>
              <w:t>basics</w:t>
            </w:r>
            <w:proofErr w:type="spellEnd"/>
            <w:proofErr w:type="gramStart"/>
            <w:r w:rsidRPr="002403CE">
              <w:rPr>
                <w:sz w:val="28"/>
                <w:szCs w:val="28"/>
              </w:rPr>
              <w:t xml:space="preserve"> : </w:t>
            </w:r>
            <w:proofErr w:type="gramEnd"/>
            <w:r w:rsidRPr="002403CE">
              <w:rPr>
                <w:sz w:val="28"/>
                <w:szCs w:val="28"/>
              </w:rPr>
              <w:t xml:space="preserve">a </w:t>
            </w:r>
            <w:proofErr w:type="spellStart"/>
            <w:r w:rsidRPr="002403CE">
              <w:rPr>
                <w:sz w:val="28"/>
                <w:szCs w:val="28"/>
              </w:rPr>
              <w:t>guide</w:t>
            </w:r>
            <w:proofErr w:type="spellEnd"/>
            <w:r w:rsidRPr="002403CE">
              <w:rPr>
                <w:sz w:val="28"/>
                <w:szCs w:val="28"/>
              </w:rPr>
              <w:t xml:space="preserve"> to </w:t>
            </w:r>
            <w:proofErr w:type="spellStart"/>
            <w:r w:rsidRPr="002403CE">
              <w:rPr>
                <w:sz w:val="28"/>
                <w:szCs w:val="28"/>
              </w:rPr>
              <w:t>home-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and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community-scale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wind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energy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systems</w:t>
            </w:r>
            <w:proofErr w:type="spellEnd"/>
            <w:r w:rsidRPr="002403CE">
              <w:rPr>
                <w:sz w:val="28"/>
                <w:szCs w:val="28"/>
              </w:rPr>
              <w:t xml:space="preserve"> / P. </w:t>
            </w:r>
            <w:proofErr w:type="spellStart"/>
            <w:r w:rsidRPr="002403CE">
              <w:rPr>
                <w:sz w:val="28"/>
                <w:szCs w:val="28"/>
              </w:rPr>
              <w:t>Gipe</w:t>
            </w:r>
            <w:proofErr w:type="spellEnd"/>
            <w:r w:rsidRPr="002403CE">
              <w:rPr>
                <w:sz w:val="28"/>
                <w:szCs w:val="28"/>
              </w:rPr>
              <w:t xml:space="preserve">. - 2nd </w:t>
            </w:r>
            <w:proofErr w:type="spellStart"/>
            <w:r w:rsidRPr="002403CE">
              <w:rPr>
                <w:sz w:val="28"/>
                <w:szCs w:val="28"/>
              </w:rPr>
              <w:t>ed</w:t>
            </w:r>
            <w:proofErr w:type="spellEnd"/>
            <w:r w:rsidRPr="002403CE">
              <w:rPr>
                <w:sz w:val="28"/>
                <w:szCs w:val="28"/>
              </w:rPr>
              <w:t xml:space="preserve">. - </w:t>
            </w:r>
            <w:proofErr w:type="spellStart"/>
            <w:r w:rsidRPr="002403CE">
              <w:rPr>
                <w:sz w:val="28"/>
                <w:szCs w:val="28"/>
              </w:rPr>
              <w:t>White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River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Junction</w:t>
            </w:r>
            <w:proofErr w:type="spellEnd"/>
            <w:r w:rsidRPr="002403CE">
              <w:rPr>
                <w:sz w:val="28"/>
                <w:szCs w:val="28"/>
              </w:rPr>
              <w:t xml:space="preserve"> : </w:t>
            </w:r>
            <w:proofErr w:type="spellStart"/>
            <w:r w:rsidRPr="002403CE">
              <w:rPr>
                <w:sz w:val="28"/>
                <w:szCs w:val="28"/>
              </w:rPr>
              <w:t>Chelsea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Green</w:t>
            </w:r>
            <w:proofErr w:type="spellEnd"/>
            <w:r w:rsidRPr="002403CE">
              <w:rPr>
                <w:sz w:val="28"/>
                <w:szCs w:val="28"/>
              </w:rPr>
              <w:t xml:space="preserve"> </w:t>
            </w:r>
            <w:proofErr w:type="spellStart"/>
            <w:r w:rsidRPr="002403CE">
              <w:rPr>
                <w:sz w:val="28"/>
                <w:szCs w:val="28"/>
              </w:rPr>
              <w:t>Publ</w:t>
            </w:r>
            <w:proofErr w:type="spellEnd"/>
            <w:r w:rsidRPr="002403CE">
              <w:rPr>
                <w:sz w:val="28"/>
                <w:szCs w:val="28"/>
              </w:rPr>
              <w:t>., 2009. - 166 p. ISBN 9781603580304.</w:t>
            </w:r>
          </w:p>
          <w:p w:rsidR="002403CE" w:rsidRDefault="002403CE" w:rsidP="002403CE">
            <w:pPr>
              <w:jc w:val="both"/>
              <w:rPr>
                <w:rStyle w:val="hps"/>
                <w:sz w:val="28"/>
                <w:szCs w:val="28"/>
              </w:rPr>
            </w:pPr>
          </w:p>
          <w:p w:rsidR="002403CE" w:rsidRPr="002403CE" w:rsidRDefault="00BC109C" w:rsidP="00BC109C">
            <w:pPr>
              <w:ind w:left="720"/>
              <w:rPr>
                <w:b/>
                <w:sz w:val="28"/>
                <w:szCs w:val="28"/>
              </w:rPr>
            </w:pPr>
            <w:r w:rsidRPr="00BC109C">
              <w:rPr>
                <w:i/>
                <w:sz w:val="28"/>
                <w:szCs w:val="28"/>
              </w:rPr>
              <w:t>Ceļvedis vēja enerģijas ražotājiem – kā nepieļaut pagātnes kļūdas, kā piesaistīt investīcijas, kādus vēja ģeneratorus izvēlēties.</w:t>
            </w:r>
          </w:p>
        </w:tc>
      </w:tr>
      <w:tr w:rsidR="008B0054" w:rsidTr="00FE4F5D">
        <w:tc>
          <w:tcPr>
            <w:tcW w:w="2346" w:type="dxa"/>
          </w:tcPr>
          <w:p w:rsidR="008B0054" w:rsidRDefault="008B0054" w:rsidP="005F5DE4">
            <w:pPr>
              <w:jc w:val="both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12461ECB" wp14:editId="2717FE68">
                  <wp:extent cx="1347849" cy="2057785"/>
                  <wp:effectExtent l="0" t="0" r="5080" b="0"/>
                  <wp:docPr id="8" name="Attēls 8" descr="http://www.kriso.lv/covers/large/978184/9781849966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riso.lv/covers/large/978184/9781849966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641" cy="210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FE4F5D" w:rsidRDefault="00FE4F5D" w:rsidP="00454078">
            <w:pPr>
              <w:jc w:val="both"/>
              <w:rPr>
                <w:b/>
                <w:sz w:val="28"/>
                <w:szCs w:val="28"/>
              </w:rPr>
            </w:pPr>
          </w:p>
          <w:p w:rsidR="008B0054" w:rsidRPr="008B0054" w:rsidRDefault="008B0054" w:rsidP="00454078">
            <w:pPr>
              <w:jc w:val="both"/>
              <w:rPr>
                <w:sz w:val="28"/>
                <w:szCs w:val="28"/>
              </w:rPr>
            </w:pPr>
            <w:proofErr w:type="spellStart"/>
            <w:r w:rsidRPr="008B0054">
              <w:rPr>
                <w:b/>
                <w:sz w:val="28"/>
                <w:szCs w:val="28"/>
              </w:rPr>
              <w:t>Biodiesel</w:t>
            </w:r>
            <w:proofErr w:type="spellEnd"/>
            <w:proofErr w:type="gramStart"/>
            <w:r w:rsidRPr="008B0054">
              <w:rPr>
                <w:sz w:val="28"/>
                <w:szCs w:val="28"/>
              </w:rPr>
              <w:t xml:space="preserve"> : </w:t>
            </w:r>
            <w:proofErr w:type="gramEnd"/>
            <w:r w:rsidRPr="008B0054">
              <w:rPr>
                <w:sz w:val="28"/>
                <w:szCs w:val="28"/>
              </w:rPr>
              <w:t xml:space="preserve">a </w:t>
            </w:r>
            <w:proofErr w:type="spellStart"/>
            <w:r w:rsidRPr="008B0054">
              <w:rPr>
                <w:sz w:val="28"/>
                <w:szCs w:val="28"/>
              </w:rPr>
              <w:t>realistic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fuel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alternative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for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diesel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engines</w:t>
            </w:r>
            <w:proofErr w:type="spellEnd"/>
            <w:r w:rsidRPr="008B0054">
              <w:rPr>
                <w:sz w:val="28"/>
                <w:szCs w:val="28"/>
              </w:rPr>
              <w:t xml:space="preserve"> / </w:t>
            </w:r>
            <w:proofErr w:type="spellStart"/>
            <w:r w:rsidRPr="008B0054">
              <w:rPr>
                <w:sz w:val="28"/>
                <w:szCs w:val="28"/>
              </w:rPr>
              <w:t>Ayhan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Demirbas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Ayhan</w:t>
            </w:r>
            <w:proofErr w:type="spellEnd"/>
            <w:r w:rsidRPr="008B0054">
              <w:rPr>
                <w:sz w:val="28"/>
                <w:szCs w:val="28"/>
              </w:rPr>
              <w:t xml:space="preserve"> </w:t>
            </w:r>
            <w:proofErr w:type="spellStart"/>
            <w:r w:rsidRPr="008B0054">
              <w:rPr>
                <w:sz w:val="28"/>
                <w:szCs w:val="28"/>
              </w:rPr>
              <w:t>Demirbas</w:t>
            </w:r>
            <w:proofErr w:type="spellEnd"/>
            <w:r w:rsidRPr="008B0054">
              <w:rPr>
                <w:sz w:val="28"/>
                <w:szCs w:val="28"/>
              </w:rPr>
              <w:t>. - London : Springer, 2008. - 208 p. : tab., shēmas. ISBN 9781846289941.</w:t>
            </w:r>
          </w:p>
          <w:p w:rsidR="008B0054" w:rsidRDefault="008B0054" w:rsidP="008B0054">
            <w:pPr>
              <w:rPr>
                <w:sz w:val="28"/>
                <w:szCs w:val="28"/>
              </w:rPr>
            </w:pPr>
          </w:p>
          <w:p w:rsidR="008B0054" w:rsidRPr="002403CE" w:rsidRDefault="008B0054" w:rsidP="008B0054">
            <w:pPr>
              <w:ind w:left="720"/>
              <w:rPr>
                <w:b/>
                <w:sz w:val="28"/>
                <w:szCs w:val="28"/>
              </w:rPr>
            </w:pPr>
            <w:r w:rsidRPr="008B0054">
              <w:rPr>
                <w:i/>
                <w:sz w:val="28"/>
                <w:szCs w:val="28"/>
              </w:rPr>
              <w:t>Par alternatīvās enerģijas ražošanu no dabīgām eļļām un dzīvnieku taukiem.</w:t>
            </w:r>
          </w:p>
        </w:tc>
      </w:tr>
    </w:tbl>
    <w:p w:rsidR="00AC3FDD" w:rsidRDefault="00AC3FDD">
      <w:r>
        <w:br w:type="page"/>
      </w:r>
    </w:p>
    <w:p w:rsidR="00AC3FDD" w:rsidRPr="000C1BA1" w:rsidRDefault="00AC3FDD" w:rsidP="00AC3FDD">
      <w:pPr>
        <w:jc w:val="center"/>
        <w:rPr>
          <w:rFonts w:cs="Times New Roman"/>
          <w:b/>
          <w:color w:val="990033"/>
          <w:spacing w:val="100"/>
          <w:sz w:val="56"/>
          <w:szCs w:val="56"/>
        </w:rPr>
      </w:pPr>
      <w:r w:rsidRPr="000C1BA1">
        <w:rPr>
          <w:rFonts w:cs="Times New Roman"/>
          <w:b/>
          <w:color w:val="990033"/>
          <w:spacing w:val="100"/>
          <w:sz w:val="56"/>
          <w:szCs w:val="56"/>
        </w:rPr>
        <w:t>Patentu tehniskā bibliotēka</w:t>
      </w:r>
    </w:p>
    <w:p w:rsidR="00AC3FDD" w:rsidRDefault="00AC3FDD" w:rsidP="00AC3FDD">
      <w:pPr>
        <w:ind w:left="2880"/>
        <w:rPr>
          <w:rStyle w:val="Izteiksmgs"/>
          <w:rFonts w:cs="Arial"/>
          <w:bCs w:val="0"/>
          <w:sz w:val="28"/>
          <w:szCs w:val="28"/>
        </w:rPr>
      </w:pPr>
    </w:p>
    <w:p w:rsidR="00AC3FDD" w:rsidRPr="0057131B" w:rsidRDefault="00AC3FDD" w:rsidP="00AC3FDD">
      <w:pPr>
        <w:ind w:left="3289"/>
        <w:rPr>
          <w:sz w:val="28"/>
          <w:szCs w:val="28"/>
        </w:rPr>
      </w:pPr>
      <w:r w:rsidRPr="0057131B">
        <w:rPr>
          <w:rStyle w:val="Izteiksmgs"/>
          <w:rFonts w:cs="Arial"/>
          <w:sz w:val="28"/>
          <w:szCs w:val="28"/>
        </w:rPr>
        <w:t>K.Valdemāra ielā 33, Rīgā, ēkas 4.stāvā</w:t>
      </w:r>
    </w:p>
    <w:p w:rsidR="00AC3FDD" w:rsidRDefault="00AC3FDD" w:rsidP="00AC3FDD">
      <w:pPr>
        <w:spacing w:after="0" w:line="312" w:lineRule="atLeast"/>
        <w:ind w:left="3289"/>
        <w:rPr>
          <w:rFonts w:eastAsia="Times New Roman" w:cs="Arial"/>
          <w:sz w:val="28"/>
          <w:szCs w:val="28"/>
          <w:lang w:eastAsia="lv-LV"/>
        </w:rPr>
      </w:pPr>
      <w:r w:rsidRPr="004547E9">
        <w:rPr>
          <w:rFonts w:eastAsia="Times New Roman" w:cs="Arial"/>
          <w:sz w:val="28"/>
          <w:szCs w:val="28"/>
          <w:lang w:eastAsia="lv-LV"/>
        </w:rPr>
        <w:t>Tālrunis: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4547E9">
        <w:rPr>
          <w:rFonts w:eastAsia="Times New Roman" w:cs="Arial"/>
          <w:sz w:val="28"/>
          <w:szCs w:val="28"/>
          <w:lang w:eastAsia="lv-LV"/>
        </w:rPr>
        <w:t xml:space="preserve"> 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4547E9">
        <w:rPr>
          <w:rFonts w:eastAsia="Times New Roman" w:cs="Arial"/>
          <w:sz w:val="28"/>
          <w:szCs w:val="28"/>
          <w:lang w:eastAsia="lv-LV"/>
        </w:rPr>
        <w:t>67226628</w:t>
      </w:r>
      <w:r w:rsidRPr="004547E9">
        <w:rPr>
          <w:rFonts w:eastAsia="Times New Roman" w:cs="Arial"/>
          <w:sz w:val="28"/>
          <w:szCs w:val="28"/>
          <w:lang w:eastAsia="lv-LV"/>
        </w:rPr>
        <w:br/>
        <w:t>E-pasts:</w:t>
      </w:r>
      <w:r>
        <w:rPr>
          <w:rFonts w:eastAsia="Times New Roman" w:cs="Arial"/>
          <w:sz w:val="28"/>
          <w:szCs w:val="28"/>
          <w:lang w:eastAsia="lv-LV"/>
        </w:rPr>
        <w:tab/>
      </w:r>
      <w:r>
        <w:rPr>
          <w:rFonts w:eastAsia="Times New Roman" w:cs="Arial"/>
          <w:sz w:val="28"/>
          <w:szCs w:val="28"/>
          <w:lang w:eastAsia="lv-LV"/>
        </w:rPr>
        <w:tab/>
      </w:r>
      <w:hyperlink r:id="rId20" w:history="1">
        <w:r w:rsidRPr="004547E9">
          <w:rPr>
            <w:rFonts w:eastAsia="Times New Roman" w:cs="Arial"/>
            <w:sz w:val="28"/>
            <w:szCs w:val="28"/>
            <w:lang w:eastAsia="lv-LV"/>
          </w:rPr>
          <w:t>patbib@lrpv.gov.lv</w:t>
        </w:r>
      </w:hyperlink>
    </w:p>
    <w:p w:rsidR="00AC3FDD" w:rsidRPr="0057131B" w:rsidRDefault="00AC3FDD" w:rsidP="00AC3FDD">
      <w:pPr>
        <w:spacing w:before="20" w:after="20"/>
        <w:ind w:left="3289"/>
        <w:rPr>
          <w:rFonts w:eastAsia="Times New Roman" w:cs="Arial"/>
          <w:sz w:val="28"/>
          <w:szCs w:val="28"/>
          <w:lang w:eastAsia="lv-LV"/>
        </w:rPr>
      </w:pPr>
      <w:r>
        <w:rPr>
          <w:rFonts w:eastAsia="Times New Roman" w:cs="Arial"/>
          <w:sz w:val="28"/>
          <w:szCs w:val="28"/>
          <w:lang w:eastAsia="lv-LV"/>
        </w:rPr>
        <w:t xml:space="preserve">Tīmeklis: 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57131B">
        <w:rPr>
          <w:rFonts w:eastAsia="Times New Roman" w:cs="Arial"/>
          <w:sz w:val="28"/>
          <w:szCs w:val="28"/>
          <w:lang w:eastAsia="lv-LV"/>
        </w:rPr>
        <w:t>http://ej.uz/PV_PTB</w:t>
      </w:r>
    </w:p>
    <w:p w:rsidR="00AC3FDD" w:rsidRPr="004547E9" w:rsidRDefault="00AC3FDD" w:rsidP="00AC3FDD">
      <w:pPr>
        <w:spacing w:after="0" w:line="312" w:lineRule="atLeast"/>
        <w:ind w:left="3119"/>
        <w:rPr>
          <w:rFonts w:eastAsia="Times New Roman" w:cs="Arial"/>
          <w:sz w:val="16"/>
          <w:szCs w:val="16"/>
          <w:lang w:eastAsia="lv-LV"/>
        </w:rPr>
      </w:pPr>
    </w:p>
    <w:p w:rsidR="00AC3FDD" w:rsidRPr="0057131B" w:rsidRDefault="00AC3FDD" w:rsidP="00AC3FDD">
      <w:pPr>
        <w:spacing w:after="0" w:line="312" w:lineRule="atLeast"/>
        <w:ind w:left="3119"/>
        <w:rPr>
          <w:rFonts w:eastAsia="Times New Roman" w:cs="Arial"/>
          <w:b/>
          <w:bCs/>
          <w:sz w:val="16"/>
          <w:szCs w:val="16"/>
          <w:lang w:eastAsia="lv-LV"/>
        </w:rPr>
      </w:pPr>
    </w:p>
    <w:p w:rsidR="00AC3FDD" w:rsidRPr="004547E9" w:rsidRDefault="00AC3FDD" w:rsidP="00AC3FDD">
      <w:pPr>
        <w:spacing w:after="0" w:line="312" w:lineRule="atLeast"/>
        <w:ind w:left="3289"/>
        <w:rPr>
          <w:rFonts w:eastAsia="Times New Roman" w:cs="Arial"/>
          <w:sz w:val="28"/>
          <w:szCs w:val="28"/>
          <w:lang w:eastAsia="lv-LV"/>
        </w:rPr>
      </w:pPr>
      <w:r w:rsidRPr="00183697">
        <w:rPr>
          <w:rFonts w:eastAsia="Times New Roman" w:cs="Arial"/>
          <w:b/>
          <w:bCs/>
          <w:sz w:val="28"/>
          <w:szCs w:val="28"/>
          <w:lang w:eastAsia="lv-LV"/>
        </w:rPr>
        <w:t>Klientu apkalpošanas laiki:</w:t>
      </w:r>
    </w:p>
    <w:p w:rsidR="00AC3FDD" w:rsidRPr="00183697" w:rsidRDefault="00AC3FDD" w:rsidP="00AC3FDD">
      <w:pPr>
        <w:ind w:left="3289"/>
        <w:rPr>
          <w:sz w:val="28"/>
          <w:szCs w:val="28"/>
        </w:rPr>
      </w:pPr>
      <w:r w:rsidRPr="00183697">
        <w:rPr>
          <w:rFonts w:eastAsia="Times New Roman" w:cs="Arial"/>
          <w:sz w:val="28"/>
          <w:szCs w:val="28"/>
          <w:lang w:eastAsia="lv-LV"/>
        </w:rPr>
        <w:t>Pirmdienas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183697">
        <w:rPr>
          <w:rFonts w:eastAsia="Times New Roman" w:cs="Arial"/>
          <w:sz w:val="28"/>
          <w:szCs w:val="28"/>
          <w:lang w:eastAsia="lv-LV"/>
        </w:rPr>
        <w:t>9:00-17:00</w:t>
      </w:r>
      <w:r w:rsidRPr="00183697">
        <w:rPr>
          <w:rFonts w:eastAsia="Times New Roman" w:cs="Arial"/>
          <w:sz w:val="28"/>
          <w:szCs w:val="28"/>
          <w:lang w:eastAsia="lv-LV"/>
        </w:rPr>
        <w:br/>
        <w:t>Otrdienas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183697">
        <w:rPr>
          <w:rFonts w:eastAsia="Times New Roman" w:cs="Arial"/>
          <w:sz w:val="28"/>
          <w:szCs w:val="28"/>
          <w:lang w:eastAsia="lv-LV"/>
        </w:rPr>
        <w:t>9:00-17:00</w:t>
      </w:r>
      <w:r w:rsidRPr="00183697">
        <w:rPr>
          <w:rFonts w:eastAsia="Times New Roman" w:cs="Arial"/>
          <w:sz w:val="28"/>
          <w:szCs w:val="28"/>
          <w:lang w:eastAsia="lv-LV"/>
        </w:rPr>
        <w:br/>
        <w:t>Trešdien</w:t>
      </w:r>
      <w:r w:rsidR="00721D81">
        <w:rPr>
          <w:rFonts w:eastAsia="Times New Roman" w:cs="Arial"/>
          <w:sz w:val="28"/>
          <w:szCs w:val="28"/>
          <w:lang w:eastAsia="lv-LV"/>
        </w:rPr>
        <w:t>a</w:t>
      </w:r>
      <w:r w:rsidRPr="00183697">
        <w:rPr>
          <w:rFonts w:eastAsia="Times New Roman" w:cs="Arial"/>
          <w:sz w:val="28"/>
          <w:szCs w:val="28"/>
          <w:lang w:eastAsia="lv-LV"/>
        </w:rPr>
        <w:t>s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183697">
        <w:rPr>
          <w:rFonts w:eastAsia="Times New Roman" w:cs="Arial"/>
          <w:sz w:val="28"/>
          <w:szCs w:val="28"/>
          <w:lang w:eastAsia="lv-LV"/>
        </w:rPr>
        <w:t>10:00-18:00</w:t>
      </w:r>
      <w:r w:rsidRPr="00183697">
        <w:rPr>
          <w:rFonts w:eastAsia="Times New Roman" w:cs="Arial"/>
          <w:sz w:val="28"/>
          <w:szCs w:val="28"/>
          <w:lang w:eastAsia="lv-LV"/>
        </w:rPr>
        <w:br/>
        <w:t>Ceturtdienas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183697">
        <w:rPr>
          <w:rFonts w:eastAsia="Times New Roman" w:cs="Arial"/>
          <w:sz w:val="28"/>
          <w:szCs w:val="28"/>
          <w:lang w:eastAsia="lv-LV"/>
        </w:rPr>
        <w:t>9:00-17:00</w:t>
      </w:r>
      <w:r w:rsidRPr="00183697">
        <w:rPr>
          <w:rFonts w:eastAsia="Times New Roman" w:cs="Arial"/>
          <w:sz w:val="28"/>
          <w:szCs w:val="28"/>
          <w:lang w:eastAsia="lv-LV"/>
        </w:rPr>
        <w:br/>
        <w:t>Piektdienas</w:t>
      </w:r>
      <w:r>
        <w:rPr>
          <w:rFonts w:eastAsia="Times New Roman" w:cs="Arial"/>
          <w:sz w:val="28"/>
          <w:szCs w:val="28"/>
          <w:lang w:eastAsia="lv-LV"/>
        </w:rPr>
        <w:tab/>
      </w:r>
      <w:r w:rsidRPr="00183697">
        <w:rPr>
          <w:rFonts w:eastAsia="Times New Roman" w:cs="Arial"/>
          <w:sz w:val="28"/>
          <w:szCs w:val="28"/>
          <w:lang w:eastAsia="lv-LV"/>
        </w:rPr>
        <w:t>9:00-17:00 </w:t>
      </w:r>
    </w:p>
    <w:tbl>
      <w:tblPr>
        <w:tblStyle w:val="Reatabu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6719"/>
      </w:tblGrid>
      <w:tr w:rsidR="00AC3FDD" w:rsidTr="002403CE">
        <w:tc>
          <w:tcPr>
            <w:tcW w:w="2745" w:type="dxa"/>
          </w:tcPr>
          <w:p w:rsidR="00AC3FDD" w:rsidRPr="0057131B" w:rsidRDefault="00AC3FDD" w:rsidP="00AC1D1F">
            <w:pPr>
              <w:rPr>
                <w:rFonts w:cs="Arial"/>
                <w:b/>
                <w:color w:val="990033"/>
                <w:sz w:val="36"/>
                <w:szCs w:val="36"/>
              </w:rPr>
            </w:pPr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>Lasītava</w:t>
            </w:r>
          </w:p>
        </w:tc>
        <w:tc>
          <w:tcPr>
            <w:tcW w:w="7036" w:type="dxa"/>
          </w:tcPr>
          <w:p w:rsidR="00AC3FDD" w:rsidRDefault="00AC3FDD" w:rsidP="00AC1D1F">
            <w:pPr>
              <w:spacing w:before="200" w:after="200"/>
              <w:jc w:val="both"/>
              <w:rPr>
                <w:rFonts w:cs="Arial"/>
                <w:sz w:val="24"/>
                <w:szCs w:val="24"/>
              </w:rPr>
            </w:pPr>
            <w:r w:rsidRPr="00183697">
              <w:rPr>
                <w:rFonts w:cs="Arial"/>
                <w:sz w:val="24"/>
                <w:szCs w:val="24"/>
              </w:rPr>
              <w:t>Lasītavā nodrošināta brīvpieeja bibliotēkas krājumā esošajām grāmatām un periodiskajiem izdevumiem.</w:t>
            </w:r>
          </w:p>
        </w:tc>
      </w:tr>
      <w:tr w:rsidR="00AC3FDD" w:rsidTr="002403CE">
        <w:tc>
          <w:tcPr>
            <w:tcW w:w="2745" w:type="dxa"/>
          </w:tcPr>
          <w:p w:rsidR="00AC3FDD" w:rsidRPr="0057131B" w:rsidRDefault="00AC3FDD" w:rsidP="00AC1D1F">
            <w:pPr>
              <w:rPr>
                <w:rFonts w:cs="Arial"/>
                <w:b/>
                <w:color w:val="990033"/>
                <w:sz w:val="36"/>
                <w:szCs w:val="36"/>
              </w:rPr>
            </w:pPr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>Uzziņas un konsultācijas</w:t>
            </w:r>
          </w:p>
        </w:tc>
        <w:tc>
          <w:tcPr>
            <w:tcW w:w="7036" w:type="dxa"/>
          </w:tcPr>
          <w:p w:rsidR="00AC3FDD" w:rsidRDefault="00AC3FDD" w:rsidP="00AC1D1F">
            <w:pPr>
              <w:spacing w:before="200" w:after="20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Atbildes uz </w:t>
            </w:r>
            <w:r w:rsidRPr="00183697">
              <w:rPr>
                <w:rFonts w:cs="Arial"/>
                <w:sz w:val="24"/>
                <w:szCs w:val="24"/>
              </w:rPr>
              <w:t>jautājumiem par intelektuālā īpašuma aizsardzību iespēja</w:t>
            </w:r>
            <w:r>
              <w:rPr>
                <w:rFonts w:cs="Arial"/>
                <w:sz w:val="24"/>
                <w:szCs w:val="24"/>
              </w:rPr>
              <w:t>m</w:t>
            </w:r>
            <w:r w:rsidRPr="00183697">
              <w:rPr>
                <w:rFonts w:cs="Arial"/>
                <w:sz w:val="24"/>
                <w:szCs w:val="24"/>
              </w:rPr>
              <w:t xml:space="preserve">s saņemt gan bibliotēkas lasītavā, gan pa tālruni, gan </w:t>
            </w:r>
            <w:r>
              <w:rPr>
                <w:rFonts w:cs="Arial"/>
                <w:sz w:val="24"/>
                <w:szCs w:val="24"/>
              </w:rPr>
              <w:br/>
            </w:r>
            <w:r w:rsidRPr="00183697">
              <w:rPr>
                <w:rFonts w:cs="Arial"/>
                <w:sz w:val="24"/>
                <w:szCs w:val="24"/>
              </w:rPr>
              <w:t>e-pastā.</w:t>
            </w:r>
          </w:p>
        </w:tc>
      </w:tr>
      <w:tr w:rsidR="00AC3FDD" w:rsidTr="002403CE">
        <w:tc>
          <w:tcPr>
            <w:tcW w:w="2745" w:type="dxa"/>
          </w:tcPr>
          <w:p w:rsidR="00AC3FDD" w:rsidRDefault="00AC3FDD" w:rsidP="00AC1D1F">
            <w:pPr>
              <w:rPr>
                <w:rFonts w:cs="Arial"/>
                <w:b/>
                <w:color w:val="990033"/>
                <w:sz w:val="36"/>
                <w:szCs w:val="36"/>
              </w:rPr>
            </w:pPr>
            <w:bookmarkStart w:id="0" w:name="2"/>
            <w:bookmarkEnd w:id="0"/>
          </w:p>
          <w:p w:rsidR="00AC3FDD" w:rsidRPr="0057131B" w:rsidRDefault="00AC3FDD" w:rsidP="00AC1D1F">
            <w:pPr>
              <w:rPr>
                <w:rFonts w:cs="Arial"/>
                <w:b/>
                <w:color w:val="990033"/>
                <w:sz w:val="36"/>
                <w:szCs w:val="36"/>
              </w:rPr>
            </w:pPr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>Informācijas meklējumi</w:t>
            </w:r>
          </w:p>
        </w:tc>
        <w:tc>
          <w:tcPr>
            <w:tcW w:w="7036" w:type="dxa"/>
          </w:tcPr>
          <w:p w:rsidR="00AC3FDD" w:rsidRDefault="00AC3FDD" w:rsidP="00AC1D1F">
            <w:pPr>
              <w:spacing w:before="200" w:after="200" w:line="312" w:lineRule="atLeast"/>
              <w:jc w:val="both"/>
              <w:rPr>
                <w:rFonts w:cs="Arial"/>
                <w:sz w:val="24"/>
                <w:szCs w:val="24"/>
              </w:rPr>
            </w:pPr>
            <w:r w:rsidRPr="00183697">
              <w:rPr>
                <w:rFonts w:eastAsia="Times New Roman" w:cs="Arial"/>
                <w:sz w:val="24"/>
                <w:szCs w:val="24"/>
                <w:lang w:eastAsia="lv-LV"/>
              </w:rPr>
              <w:t xml:space="preserve">Pirms katra jauna izgudrojuma, preču zīmes vai dizainparauga pieteikuma iesniegšanas nepieciešams veikt iepriekšēju </w:t>
            </w:r>
            <w:r>
              <w:rPr>
                <w:rFonts w:eastAsia="Times New Roman" w:cs="Arial"/>
                <w:sz w:val="24"/>
                <w:szCs w:val="24"/>
                <w:lang w:eastAsia="lv-LV"/>
              </w:rPr>
              <w:br/>
            </w:r>
            <w:r w:rsidRPr="00183697">
              <w:rPr>
                <w:rFonts w:eastAsia="Times New Roman" w:cs="Arial"/>
                <w:sz w:val="24"/>
                <w:szCs w:val="24"/>
                <w:lang w:eastAsia="lv-LV"/>
              </w:rPr>
              <w:t>pārbaudi - meklējumu rūpnieciskā īpašuma datubāzēs, lai pārliecinātos par to, ka risinājums nepārkāpj citas agrāk reģistrētas īpašumtiesības.</w:t>
            </w:r>
            <w:r>
              <w:rPr>
                <w:rFonts w:eastAsia="Times New Roman" w:cs="Arial"/>
                <w:sz w:val="24"/>
                <w:szCs w:val="24"/>
                <w:lang w:eastAsia="lv-LV"/>
              </w:rPr>
              <w:br/>
            </w:r>
            <w:r w:rsidRPr="00183697">
              <w:rPr>
                <w:rFonts w:eastAsia="Times New Roman" w:cs="Arial"/>
                <w:sz w:val="24"/>
                <w:szCs w:val="24"/>
                <w:lang w:eastAsia="lv-LV"/>
              </w:rPr>
              <w:t>Tāpat informācijas meklējums nepieciešams, uzsākot kāda izstrādājuma ražošanu, importēšanu vai eksportēšanu.</w:t>
            </w:r>
            <w:r>
              <w:rPr>
                <w:rFonts w:eastAsia="Times New Roman" w:cs="Arial"/>
                <w:sz w:val="24"/>
                <w:szCs w:val="24"/>
                <w:lang w:eastAsia="lv-LV"/>
              </w:rPr>
              <w:br/>
            </w:r>
            <w:r w:rsidRPr="00183697">
              <w:rPr>
                <w:rFonts w:eastAsia="Times New Roman" w:cs="Arial"/>
                <w:sz w:val="24"/>
                <w:szCs w:val="24"/>
                <w:lang w:eastAsia="lv-LV"/>
              </w:rPr>
              <w:t>Patentu tehniskās bibliotēkas speciālisti veic šādus informācijas meklējumus par maksu</w:t>
            </w:r>
            <w:r>
              <w:rPr>
                <w:rFonts w:eastAsia="Times New Roman" w:cs="Arial"/>
                <w:sz w:val="24"/>
                <w:szCs w:val="24"/>
                <w:lang w:eastAsia="lv-LV"/>
              </w:rPr>
              <w:t>.</w:t>
            </w:r>
          </w:p>
        </w:tc>
      </w:tr>
      <w:tr w:rsidR="00AC3FDD" w:rsidTr="002403CE">
        <w:tc>
          <w:tcPr>
            <w:tcW w:w="2745" w:type="dxa"/>
          </w:tcPr>
          <w:p w:rsidR="00AC3FDD" w:rsidRPr="0057131B" w:rsidRDefault="00AC3FDD" w:rsidP="00AC1D1F">
            <w:pPr>
              <w:rPr>
                <w:rFonts w:cs="Arial"/>
                <w:b/>
                <w:color w:val="990033"/>
                <w:sz w:val="36"/>
                <w:szCs w:val="36"/>
              </w:rPr>
            </w:pPr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>Lietotāju apmācības</w:t>
            </w:r>
          </w:p>
        </w:tc>
        <w:tc>
          <w:tcPr>
            <w:tcW w:w="7036" w:type="dxa"/>
          </w:tcPr>
          <w:p w:rsidR="00AC3FDD" w:rsidRDefault="00AC3FDD" w:rsidP="00AC1D1F">
            <w:pPr>
              <w:spacing w:before="200" w:after="200"/>
              <w:jc w:val="both"/>
              <w:rPr>
                <w:rFonts w:cs="Arial"/>
                <w:sz w:val="24"/>
                <w:szCs w:val="24"/>
              </w:rPr>
            </w:pPr>
            <w:r w:rsidRPr="00183697">
              <w:rPr>
                <w:sz w:val="24"/>
                <w:szCs w:val="24"/>
              </w:rPr>
              <w:t>Apmācām klientus patentu, preču zīmju un dizainparaugu datubāzu izmantošanā, kā arī konsultējam darbā ar elektronisko katalogu un abonētajām datubāzēm. Organizējam mācību seminārus par intelektuālā īpašuma aizsardzību.</w:t>
            </w:r>
          </w:p>
        </w:tc>
      </w:tr>
      <w:tr w:rsidR="00AC3FDD" w:rsidTr="002403CE">
        <w:tc>
          <w:tcPr>
            <w:tcW w:w="2745" w:type="dxa"/>
          </w:tcPr>
          <w:p w:rsidR="00AC3FDD" w:rsidRPr="0057131B" w:rsidRDefault="00AC3FDD" w:rsidP="00DF4F77">
            <w:pPr>
              <w:rPr>
                <w:rFonts w:cs="Arial"/>
                <w:b/>
                <w:color w:val="990033"/>
                <w:sz w:val="36"/>
                <w:szCs w:val="36"/>
              </w:rPr>
            </w:pPr>
            <w:proofErr w:type="spellStart"/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>Patentpilnvar</w:t>
            </w:r>
            <w:r w:rsidR="00DF4F77">
              <w:rPr>
                <w:rFonts w:cs="Arial"/>
                <w:b/>
                <w:color w:val="990033"/>
                <w:sz w:val="36"/>
                <w:szCs w:val="36"/>
              </w:rPr>
              <w:t>nieka</w:t>
            </w:r>
            <w:proofErr w:type="spellEnd"/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 xml:space="preserve"> bezmaksas ko</w:t>
            </w:r>
            <w:bookmarkStart w:id="1" w:name="_GoBack"/>
            <w:bookmarkEnd w:id="1"/>
            <w:r w:rsidRPr="0057131B">
              <w:rPr>
                <w:rFonts w:cs="Arial"/>
                <w:b/>
                <w:color w:val="990033"/>
                <w:sz w:val="36"/>
                <w:szCs w:val="36"/>
              </w:rPr>
              <w:t>nsultācijas</w:t>
            </w:r>
          </w:p>
        </w:tc>
        <w:tc>
          <w:tcPr>
            <w:tcW w:w="7036" w:type="dxa"/>
          </w:tcPr>
          <w:p w:rsidR="00AC3FDD" w:rsidRDefault="00AC3FDD" w:rsidP="00DF4F77">
            <w:pPr>
              <w:spacing w:before="200" w:after="200"/>
              <w:jc w:val="both"/>
              <w:rPr>
                <w:rFonts w:cs="Arial"/>
                <w:sz w:val="24"/>
                <w:szCs w:val="24"/>
              </w:rPr>
            </w:pPr>
            <w:r w:rsidRPr="00183697">
              <w:rPr>
                <w:sz w:val="24"/>
                <w:szCs w:val="24"/>
              </w:rPr>
              <w:t xml:space="preserve">Ja Jums ir nepieciešams profesionāls juridisks padoms, kā un kur aizsargāt savu ideju, kā noslēgt licences līgumu vai pārdot īpašumtiesības u.tml., </w:t>
            </w:r>
            <w:r>
              <w:rPr>
                <w:sz w:val="24"/>
                <w:szCs w:val="24"/>
              </w:rPr>
              <w:t>Patentu tehniskā bibliotēka</w:t>
            </w:r>
            <w:r w:rsidRPr="00183697">
              <w:rPr>
                <w:sz w:val="24"/>
                <w:szCs w:val="24"/>
              </w:rPr>
              <w:t xml:space="preserve"> koordinē</w:t>
            </w:r>
            <w:r>
              <w:rPr>
                <w:sz w:val="24"/>
                <w:szCs w:val="24"/>
              </w:rPr>
              <w:br/>
            </w:r>
            <w:r w:rsidRPr="00183697">
              <w:rPr>
                <w:sz w:val="24"/>
                <w:szCs w:val="24"/>
              </w:rPr>
              <w:t xml:space="preserve">20 minūšu konsultācijas starp klientiem un </w:t>
            </w:r>
            <w:proofErr w:type="spellStart"/>
            <w:r w:rsidRPr="00183697">
              <w:rPr>
                <w:sz w:val="24"/>
                <w:szCs w:val="24"/>
              </w:rPr>
              <w:t>patentpilnvar</w:t>
            </w:r>
            <w:r w:rsidR="00DF4F77">
              <w:rPr>
                <w:sz w:val="24"/>
                <w:szCs w:val="24"/>
              </w:rPr>
              <w:t>niekiem</w:t>
            </w:r>
            <w:proofErr w:type="spellEnd"/>
            <w:r w:rsidRPr="00183697">
              <w:rPr>
                <w:sz w:val="24"/>
                <w:szCs w:val="24"/>
              </w:rPr>
              <w:t>.</w:t>
            </w:r>
          </w:p>
        </w:tc>
      </w:tr>
    </w:tbl>
    <w:p w:rsidR="009324DA" w:rsidRPr="00AC3FDD" w:rsidRDefault="009324DA" w:rsidP="002403CE"/>
    <w:sectPr w:rsidR="009324DA" w:rsidRPr="00AC3FDD" w:rsidSect="00DF4F77">
      <w:footerReference w:type="default" r:id="rId21"/>
      <w:pgSz w:w="11906" w:h="16838"/>
      <w:pgMar w:top="851" w:right="1274" w:bottom="99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3CE" w:rsidRDefault="002403CE" w:rsidP="002403CE">
      <w:pPr>
        <w:spacing w:after="0" w:line="240" w:lineRule="auto"/>
      </w:pPr>
      <w:r>
        <w:separator/>
      </w:r>
    </w:p>
  </w:endnote>
  <w:endnote w:type="continuationSeparator" w:id="0">
    <w:p w:rsidR="002403CE" w:rsidRDefault="002403CE" w:rsidP="002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sz w:val="18"/>
        <w:szCs w:val="18"/>
      </w:rPr>
      <w:id w:val="-658301664"/>
      <w:docPartObj>
        <w:docPartGallery w:val="Page Numbers (Bottom of Page)"/>
        <w:docPartUnique/>
      </w:docPartObj>
    </w:sdtPr>
    <w:sdtEndPr>
      <w:rPr>
        <w:i w:val="0"/>
        <w:sz w:val="20"/>
        <w:szCs w:val="20"/>
      </w:rPr>
    </w:sdtEndPr>
    <w:sdtContent>
      <w:p w:rsidR="002403CE" w:rsidRPr="002403CE" w:rsidRDefault="002403CE" w:rsidP="002403CE">
        <w:pPr>
          <w:jc w:val="center"/>
          <w:rPr>
            <w:rFonts w:ascii="Times New Roman" w:hAnsi="Times New Roman" w:cs="Times New Roman"/>
            <w:sz w:val="20"/>
            <w:szCs w:val="20"/>
          </w:rPr>
        </w:pPr>
        <w:r w:rsidRPr="00C2473C">
          <w:rPr>
            <w:rFonts w:ascii="Times New Roman" w:hAnsi="Times New Roman" w:cs="Times New Roman"/>
            <w:i/>
            <w:sz w:val="18"/>
            <w:szCs w:val="18"/>
          </w:rPr>
          <w:t>Grāmatas Patentu tehniskās bibliotēkas krājumā - Atjaunojamie resursi un zaļās tehnoloģijas</w:t>
        </w:r>
        <w:r w:rsidRPr="002403CE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2403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03C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03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4F7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403CE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2403CE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:rsidR="002403CE" w:rsidRDefault="002403C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3CE" w:rsidRDefault="002403CE" w:rsidP="002403CE">
      <w:pPr>
        <w:spacing w:after="0" w:line="240" w:lineRule="auto"/>
      </w:pPr>
      <w:r>
        <w:separator/>
      </w:r>
    </w:p>
  </w:footnote>
  <w:footnote w:type="continuationSeparator" w:id="0">
    <w:p w:rsidR="002403CE" w:rsidRDefault="002403CE" w:rsidP="00240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1"/>
    <w:rsid w:val="00010D92"/>
    <w:rsid w:val="0003766C"/>
    <w:rsid w:val="00037C62"/>
    <w:rsid w:val="00043F7F"/>
    <w:rsid w:val="000676B3"/>
    <w:rsid w:val="000C4B4F"/>
    <w:rsid w:val="000D3BC7"/>
    <w:rsid w:val="001020DE"/>
    <w:rsid w:val="001936B3"/>
    <w:rsid w:val="001A2CDC"/>
    <w:rsid w:val="001C3C8B"/>
    <w:rsid w:val="00231936"/>
    <w:rsid w:val="002403CE"/>
    <w:rsid w:val="00251600"/>
    <w:rsid w:val="002C4CFD"/>
    <w:rsid w:val="0032146C"/>
    <w:rsid w:val="0034000E"/>
    <w:rsid w:val="0035039A"/>
    <w:rsid w:val="003802AA"/>
    <w:rsid w:val="003D542B"/>
    <w:rsid w:val="00454078"/>
    <w:rsid w:val="00493DC6"/>
    <w:rsid w:val="004C53F6"/>
    <w:rsid w:val="004D12FF"/>
    <w:rsid w:val="00504CFD"/>
    <w:rsid w:val="0055793D"/>
    <w:rsid w:val="00563DCC"/>
    <w:rsid w:val="00574B8B"/>
    <w:rsid w:val="00586FA1"/>
    <w:rsid w:val="005F5DE4"/>
    <w:rsid w:val="00683D70"/>
    <w:rsid w:val="006D4AFD"/>
    <w:rsid w:val="00721D81"/>
    <w:rsid w:val="00743F94"/>
    <w:rsid w:val="00752B31"/>
    <w:rsid w:val="00777564"/>
    <w:rsid w:val="007A6C19"/>
    <w:rsid w:val="007C4DD5"/>
    <w:rsid w:val="007F03E3"/>
    <w:rsid w:val="008241DA"/>
    <w:rsid w:val="008A2DD1"/>
    <w:rsid w:val="008B0054"/>
    <w:rsid w:val="008F044A"/>
    <w:rsid w:val="00907CB0"/>
    <w:rsid w:val="0091639D"/>
    <w:rsid w:val="009324DA"/>
    <w:rsid w:val="00954B5F"/>
    <w:rsid w:val="009554E1"/>
    <w:rsid w:val="009950E2"/>
    <w:rsid w:val="009D5FF9"/>
    <w:rsid w:val="009F7169"/>
    <w:rsid w:val="00A7587A"/>
    <w:rsid w:val="00AC3FDD"/>
    <w:rsid w:val="00B0355A"/>
    <w:rsid w:val="00BA01FC"/>
    <w:rsid w:val="00BC109C"/>
    <w:rsid w:val="00C2473C"/>
    <w:rsid w:val="00CC5146"/>
    <w:rsid w:val="00D30D54"/>
    <w:rsid w:val="00D608F9"/>
    <w:rsid w:val="00DF4F77"/>
    <w:rsid w:val="00EC55B0"/>
    <w:rsid w:val="00FC6F5A"/>
    <w:rsid w:val="00FC6FA8"/>
    <w:rsid w:val="00FC7866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B1C64FB-F87A-4BA2-A374-72B97E9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6FA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0D3BC7"/>
    <w:rPr>
      <w:color w:val="0000FF"/>
      <w:u w:val="single"/>
    </w:rPr>
  </w:style>
  <w:style w:type="character" w:customStyle="1" w:styleId="hps">
    <w:name w:val="hps"/>
    <w:basedOn w:val="Noklusjumarindkopasfonts"/>
    <w:rsid w:val="00743F94"/>
  </w:style>
  <w:style w:type="character" w:customStyle="1" w:styleId="atn">
    <w:name w:val="atn"/>
    <w:basedOn w:val="Noklusjumarindkopasfonts"/>
    <w:rsid w:val="00743F94"/>
  </w:style>
  <w:style w:type="character" w:styleId="Izclums">
    <w:name w:val="Emphasis"/>
    <w:basedOn w:val="Noklusjumarindkopasfonts"/>
    <w:uiPriority w:val="20"/>
    <w:qFormat/>
    <w:rsid w:val="008241DA"/>
    <w:rPr>
      <w:i/>
      <w:iCs/>
    </w:rPr>
  </w:style>
  <w:style w:type="character" w:customStyle="1" w:styleId="st">
    <w:name w:val="st"/>
    <w:basedOn w:val="Noklusjumarindkopasfonts"/>
    <w:rsid w:val="001A2CDC"/>
  </w:style>
  <w:style w:type="character" w:customStyle="1" w:styleId="shorttext">
    <w:name w:val="short_text"/>
    <w:basedOn w:val="Noklusjumarindkopasfonts"/>
    <w:rsid w:val="00BA01FC"/>
  </w:style>
  <w:style w:type="paragraph" w:styleId="Balonteksts">
    <w:name w:val="Balloon Text"/>
    <w:basedOn w:val="Parasts"/>
    <w:link w:val="BalontekstsRakstz"/>
    <w:uiPriority w:val="99"/>
    <w:semiHidden/>
    <w:unhideWhenUsed/>
    <w:rsid w:val="00563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3DCC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AC3FDD"/>
    <w:rPr>
      <w:b/>
      <w:bCs/>
    </w:rPr>
  </w:style>
  <w:style w:type="table" w:styleId="Reatabula">
    <w:name w:val="Table Grid"/>
    <w:basedOn w:val="Parastatabula"/>
    <w:uiPriority w:val="39"/>
    <w:rsid w:val="00AC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403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403CE"/>
  </w:style>
  <w:style w:type="paragraph" w:styleId="Kjene">
    <w:name w:val="footer"/>
    <w:basedOn w:val="Parasts"/>
    <w:link w:val="KjeneRakstz"/>
    <w:uiPriority w:val="99"/>
    <w:unhideWhenUsed/>
    <w:rsid w:val="002403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4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alise.patbib.gov.lv/Alise/lv/book.aspx/bibliographic?id=67085" TargetMode="External"/><Relationship Id="rId20" Type="http://schemas.openxmlformats.org/officeDocument/2006/relationships/hyperlink" Target="mailto:patbib@lrpv.gov.l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729E-74B1-4DA3-8B06-F49B2024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Pasicnika</dc:creator>
  <cp:keywords/>
  <dc:description/>
  <cp:lastModifiedBy>Ilva Ake</cp:lastModifiedBy>
  <cp:revision>8</cp:revision>
  <cp:lastPrinted>2015-10-05T14:00:00Z</cp:lastPrinted>
  <dcterms:created xsi:type="dcterms:W3CDTF">2015-10-05T12:58:00Z</dcterms:created>
  <dcterms:modified xsi:type="dcterms:W3CDTF">2015-12-15T11:56:00Z</dcterms:modified>
</cp:coreProperties>
</file>