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ED352" w14:textId="77777777" w:rsidR="008613F4" w:rsidRDefault="00E72087">
      <w:pPr>
        <w:jc w:val="right"/>
        <w:rPr>
          <w:rFonts w:ascii="Times New Roman" w:hAnsi="Times New Roman" w:cs="Times New Roman"/>
          <w:bCs/>
        </w:rPr>
      </w:pPr>
      <w:r>
        <w:rPr>
          <w:rFonts w:ascii="Times New Roman" w:hAnsi="Times New Roman" w:cs="Times New Roman"/>
          <w:bCs/>
        </w:rPr>
        <w:t xml:space="preserve">Pielikums </w:t>
      </w:r>
      <w:r>
        <w:rPr>
          <w:rFonts w:ascii="Times New Roman" w:hAnsi="Times New Roman" w:cs="Times New Roman"/>
          <w:bCs/>
        </w:rPr>
        <w:br/>
        <w:t>Patentu valdes rīkojumam</w:t>
      </w:r>
      <w:r>
        <w:rPr>
          <w:rFonts w:ascii="Times New Roman" w:hAnsi="Times New Roman" w:cs="Times New Roman"/>
          <w:bCs/>
        </w:rPr>
        <w:br/>
        <w:t>“Par sankciju piemērošanu Patentu valdē”</w:t>
      </w:r>
    </w:p>
    <w:p w14:paraId="16FED353" w14:textId="77777777" w:rsidR="008613F4" w:rsidRDefault="008613F4">
      <w:pPr>
        <w:spacing w:after="0"/>
        <w:jc w:val="center"/>
        <w:rPr>
          <w:rFonts w:ascii="Times New Roman" w:hAnsi="Times New Roman" w:cs="Times New Roman"/>
          <w:b/>
          <w:sz w:val="24"/>
          <w:szCs w:val="24"/>
        </w:rPr>
      </w:pPr>
    </w:p>
    <w:p w14:paraId="16FED354" w14:textId="77777777" w:rsidR="008613F4" w:rsidRDefault="00E72087">
      <w:pPr>
        <w:spacing w:after="0"/>
        <w:jc w:val="center"/>
        <w:rPr>
          <w:rFonts w:ascii="Times New Roman" w:hAnsi="Times New Roman" w:cs="Times New Roman"/>
          <w:b/>
          <w:bCs/>
          <w:sz w:val="28"/>
          <w:szCs w:val="28"/>
        </w:rPr>
      </w:pPr>
      <w:r>
        <w:rPr>
          <w:rFonts w:ascii="Times New Roman" w:hAnsi="Times New Roman" w:cs="Times New Roman"/>
          <w:b/>
          <w:bCs/>
          <w:sz w:val="28"/>
          <w:szCs w:val="28"/>
        </w:rPr>
        <w:t>APLIECINĀJUMS</w:t>
      </w:r>
    </w:p>
    <w:p w14:paraId="16FED355" w14:textId="77777777" w:rsidR="008613F4" w:rsidRDefault="00E72087">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par Regulas (ES) 2024/1745 5.s panta </w:t>
      </w:r>
    </w:p>
    <w:p w14:paraId="16FED356" w14:textId="77777777" w:rsidR="008613F4" w:rsidRDefault="00E72087">
      <w:pPr>
        <w:spacing w:after="0"/>
        <w:jc w:val="center"/>
        <w:rPr>
          <w:rFonts w:ascii="Times New Roman" w:hAnsi="Times New Roman" w:cs="Times New Roman"/>
          <w:b/>
          <w:bCs/>
          <w:sz w:val="24"/>
          <w:szCs w:val="24"/>
        </w:rPr>
      </w:pPr>
      <w:r>
        <w:rPr>
          <w:rFonts w:ascii="Times New Roman" w:hAnsi="Times New Roman" w:cs="Times New Roman"/>
          <w:b/>
          <w:bCs/>
          <w:sz w:val="24"/>
          <w:szCs w:val="24"/>
        </w:rPr>
        <w:t>piemērojamību</w:t>
      </w:r>
      <w:r>
        <w:rPr>
          <w:rStyle w:val="Vresatsauce"/>
          <w:rFonts w:ascii="Times New Roman" w:hAnsi="Times New Roman" w:cs="Times New Roman"/>
          <w:b/>
          <w:bCs/>
          <w:sz w:val="24"/>
          <w:szCs w:val="24"/>
        </w:rPr>
        <w:footnoteReference w:id="2"/>
      </w:r>
    </w:p>
    <w:p w14:paraId="16FED357" w14:textId="77777777" w:rsidR="008613F4" w:rsidRDefault="00E72087">
      <w:pPr>
        <w:pStyle w:val="naiskr"/>
        <w:spacing w:before="0" w:after="0"/>
        <w:ind w:firstLine="0"/>
        <w:rPr>
          <w:rFonts w:cs="Times New Roman"/>
        </w:rPr>
      </w:pPr>
      <w:r>
        <w:rPr>
          <w:rFonts w:cs="Times New Roman"/>
        </w:rPr>
        <w:tab/>
      </w:r>
    </w:p>
    <w:p w14:paraId="16FED358" w14:textId="77777777" w:rsidR="008613F4" w:rsidRDefault="008613F4">
      <w:pPr>
        <w:pStyle w:val="naiskr"/>
        <w:spacing w:before="0" w:after="0"/>
        <w:ind w:firstLine="0"/>
        <w:rPr>
          <w:rFonts w:cs="Times New Roman"/>
        </w:rPr>
      </w:pPr>
    </w:p>
    <w:p w14:paraId="16FED359" w14:textId="77777777" w:rsidR="008613F4" w:rsidRDefault="00E7208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Ar šo apliecinu, ka es, </w:t>
      </w:r>
    </w:p>
    <w:p w14:paraId="16FED35A" w14:textId="77777777" w:rsidR="008613F4" w:rsidRDefault="008613F4">
      <w:pPr>
        <w:spacing w:after="0" w:line="240" w:lineRule="auto"/>
        <w:rPr>
          <w:rFonts w:ascii="Times New Roman" w:hAnsi="Times New Roman" w:cs="Times New Roman"/>
          <w:sz w:val="24"/>
          <w:szCs w:val="24"/>
        </w:rPr>
      </w:pPr>
    </w:p>
    <w:p w14:paraId="16FED35B" w14:textId="77777777" w:rsidR="008613F4" w:rsidRDefault="00E72087">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w:t>
      </w:r>
      <w:r>
        <w:rPr>
          <w:rFonts w:ascii="Times New Roman" w:hAnsi="Times New Roman" w:cs="Times New Roman"/>
          <w:sz w:val="24"/>
          <w:szCs w:val="24"/>
        </w:rPr>
        <w:t>_____________________________</w:t>
      </w:r>
    </w:p>
    <w:p w14:paraId="16FED35C" w14:textId="77777777" w:rsidR="008613F4" w:rsidRDefault="00E72087">
      <w:pPr>
        <w:spacing w:after="120" w:line="240" w:lineRule="auto"/>
        <w:jc w:val="center"/>
        <w:rPr>
          <w:rFonts w:ascii="Times New Roman" w:hAnsi="Times New Roman" w:cs="Times New Roman"/>
          <w:i/>
          <w:sz w:val="20"/>
          <w:szCs w:val="20"/>
        </w:rPr>
      </w:pPr>
      <w:r>
        <w:rPr>
          <w:rFonts w:ascii="Times New Roman" w:hAnsi="Times New Roman" w:cs="Times New Roman"/>
          <w:i/>
          <w:sz w:val="20"/>
          <w:szCs w:val="20"/>
        </w:rPr>
        <w:t>(vārds, uzvārds)</w:t>
      </w:r>
    </w:p>
    <w:p w14:paraId="16FED35D" w14:textId="77777777" w:rsidR="008613F4" w:rsidRDefault="00E72087">
      <w:pPr>
        <w:pStyle w:val="naiskr"/>
        <w:numPr>
          <w:ilvl w:val="0"/>
          <w:numId w:val="5"/>
        </w:numPr>
        <w:spacing w:before="0" w:after="0"/>
        <w:rPr>
          <w:rFonts w:cs="Times New Roman"/>
        </w:rPr>
      </w:pPr>
      <w:r>
        <w:rPr>
          <w:rFonts w:cs="Times New Roman"/>
        </w:rPr>
        <w:t xml:space="preserve">neesmu Krievijas valstspiederīgais vai fiziska persona, kas uzturas Krievijā </w:t>
      </w:r>
    </w:p>
    <w:p w14:paraId="16FED35E" w14:textId="77777777" w:rsidR="008613F4" w:rsidRDefault="00E72087">
      <w:pPr>
        <w:pStyle w:val="naiskr"/>
        <w:spacing w:before="0" w:after="0"/>
        <w:ind w:left="720" w:firstLine="0"/>
        <w:jc w:val="center"/>
        <w:rPr>
          <w:rFonts w:cs="Times New Roman"/>
          <w:b/>
          <w:bCs/>
        </w:rPr>
      </w:pPr>
      <w:r>
        <w:rPr>
          <w:rFonts w:cs="Times New Roman"/>
          <w:b/>
          <w:bCs/>
        </w:rPr>
        <w:t>vai</w:t>
      </w:r>
    </w:p>
    <w:p w14:paraId="16FED35F" w14:textId="77777777" w:rsidR="008613F4" w:rsidRDefault="00E72087">
      <w:pPr>
        <w:pStyle w:val="naiskr"/>
        <w:numPr>
          <w:ilvl w:val="0"/>
          <w:numId w:val="5"/>
        </w:numPr>
        <w:spacing w:before="0" w:after="0"/>
        <w:rPr>
          <w:rFonts w:cs="Times New Roman"/>
        </w:rPr>
      </w:pPr>
      <w:r>
        <w:rPr>
          <w:rFonts w:cs="Times New Roman"/>
        </w:rPr>
        <w:t>esmu Krievijas valstspiederīgais</w:t>
      </w:r>
      <w:r>
        <w:rPr>
          <w:rFonts w:cs="Times New Roman"/>
        </w:rPr>
        <w:t>, kurš ir arī Eiropas Savienības dalībvalsts, Eiropas Ekonomikas zonas valsts vai Šveices valstspiederīgais vai kuram ir pagaidu vai pastāvīgās uzturēšanās atļauja Eiropas Savienības dalībvalstī, Eiropas Ekonomikas zonas valstī vai Šveicē (apliecinājuma pamatojošie dokumenti pievienoti pielikumā).</w:t>
      </w:r>
    </w:p>
    <w:p w14:paraId="16FED360" w14:textId="77777777" w:rsidR="008613F4" w:rsidRDefault="008613F4">
      <w:pPr>
        <w:pStyle w:val="naiskr"/>
        <w:spacing w:before="0" w:after="0"/>
        <w:ind w:firstLine="0"/>
        <w:rPr>
          <w:rFonts w:cs="Times New Roman"/>
          <w:i/>
          <w:iCs/>
        </w:rPr>
      </w:pPr>
    </w:p>
    <w:p w14:paraId="16FED361" w14:textId="77777777" w:rsidR="008613F4" w:rsidRDefault="008613F4">
      <w:pPr>
        <w:pStyle w:val="naiskr"/>
        <w:spacing w:before="0" w:after="0"/>
        <w:ind w:firstLine="0"/>
        <w:rPr>
          <w:rFonts w:cs="Times New Roman"/>
          <w:i/>
          <w:iCs/>
        </w:rPr>
      </w:pPr>
    </w:p>
    <w:p w14:paraId="16FED362" w14:textId="77777777" w:rsidR="008613F4" w:rsidRDefault="00E72087">
      <w:pPr>
        <w:pStyle w:val="naiskr"/>
        <w:spacing w:before="0" w:after="0"/>
        <w:ind w:left="-142" w:firstLine="0"/>
        <w:rPr>
          <w:rFonts w:cs="Times New Roman"/>
          <w:b/>
          <w:bCs/>
          <w:i/>
          <w:iCs/>
        </w:rPr>
      </w:pPr>
      <w:r>
        <w:rPr>
          <w:rFonts w:cs="Times New Roman"/>
          <w:b/>
          <w:bCs/>
          <w:i/>
          <w:iCs/>
        </w:rPr>
        <w:t>*  Ar parakstu apliecinu, ka manis sniegtā informācija ir patiesa un precīza. Apzinos, ka nepatiesas vai maldinošas informācijas gadījumā varu tikt saukts pie atbildības Latvijas Republikas normatīvajos aktos noteiktajā kārtībā.</w:t>
      </w:r>
    </w:p>
    <w:p w14:paraId="16FED363" w14:textId="77777777" w:rsidR="008613F4" w:rsidRDefault="008613F4">
      <w:pPr>
        <w:pStyle w:val="Kjene"/>
        <w:tabs>
          <w:tab w:val="clear" w:pos="4320"/>
          <w:tab w:val="clear" w:pos="8640"/>
        </w:tabs>
        <w:ind w:left="-993" w:right="-710"/>
        <w:jc w:val="both"/>
        <w:rPr>
          <w:rFonts w:ascii="Times New Roman" w:hAnsi="Times New Roman" w:cs="Times New Roman"/>
          <w:b/>
          <w:bCs/>
          <w:i/>
          <w:iCs/>
          <w:sz w:val="24"/>
          <w:szCs w:val="24"/>
        </w:rPr>
      </w:pPr>
    </w:p>
    <w:p w14:paraId="16FED364" w14:textId="77777777" w:rsidR="008613F4" w:rsidRDefault="008613F4">
      <w:pPr>
        <w:pStyle w:val="Kjene"/>
        <w:tabs>
          <w:tab w:val="clear" w:pos="4320"/>
          <w:tab w:val="clear" w:pos="8640"/>
        </w:tabs>
        <w:ind w:left="-993" w:right="-710"/>
        <w:jc w:val="both"/>
        <w:rPr>
          <w:rFonts w:ascii="Times New Roman" w:hAnsi="Times New Roman" w:cs="Times New Roman"/>
          <w:b/>
          <w:bCs/>
          <w:i/>
          <w:iCs/>
          <w:sz w:val="24"/>
          <w:szCs w:val="24"/>
        </w:rPr>
      </w:pPr>
    </w:p>
    <w:p w14:paraId="16FED365" w14:textId="77777777" w:rsidR="008613F4" w:rsidRDefault="00E72087">
      <w:pPr>
        <w:jc w:val="both"/>
        <w:rPr>
          <w:rFonts w:ascii="Times New Roman" w:hAnsi="Times New Roman" w:cs="Times New Roman"/>
          <w:sz w:val="24"/>
          <w:szCs w:val="24"/>
        </w:rPr>
      </w:pPr>
      <w:r>
        <w:rPr>
          <w:rFonts w:ascii="Times New Roman" w:hAnsi="Times New Roman" w:cs="Times New Roman"/>
          <w:sz w:val="24"/>
          <w:szCs w:val="24"/>
        </w:rPr>
        <w:t>Rīgā, 202__. gada ___. _____________</w:t>
      </w:r>
    </w:p>
    <w:p w14:paraId="16FED366" w14:textId="77777777" w:rsidR="008613F4" w:rsidRDefault="008613F4">
      <w:pPr>
        <w:spacing w:after="0"/>
        <w:jc w:val="both"/>
        <w:rPr>
          <w:rFonts w:ascii="Times New Roman" w:hAnsi="Times New Roman" w:cs="Times New Roman"/>
          <w:sz w:val="24"/>
          <w:szCs w:val="24"/>
        </w:rPr>
      </w:pPr>
    </w:p>
    <w:p w14:paraId="16FED367" w14:textId="77777777" w:rsidR="008613F4" w:rsidRDefault="00E72087">
      <w:pPr>
        <w:spacing w:after="0"/>
        <w:jc w:val="both"/>
        <w:rPr>
          <w:rFonts w:ascii="Times New Roman" w:hAnsi="Times New Roman" w:cs="Times New Roman"/>
          <w:sz w:val="24"/>
          <w:szCs w:val="24"/>
        </w:rPr>
      </w:pPr>
      <w:r>
        <w:rPr>
          <w:rFonts w:ascii="Times New Roman" w:hAnsi="Times New Roman" w:cs="Times New Roman"/>
          <w:sz w:val="24"/>
          <w:szCs w:val="24"/>
        </w:rPr>
        <w:t>_______________________________________</w:t>
      </w:r>
    </w:p>
    <w:p w14:paraId="16FED368" w14:textId="77777777" w:rsidR="008613F4" w:rsidRDefault="00E72087">
      <w:pPr>
        <w:spacing w:after="0"/>
        <w:jc w:val="both"/>
        <w:rPr>
          <w:rFonts w:ascii="Times New Roman" w:hAnsi="Times New Roman" w:cs="Times New Roman"/>
          <w:b/>
          <w:bCs/>
          <w:sz w:val="20"/>
          <w:szCs w:val="20"/>
        </w:rPr>
      </w:pPr>
      <w:r>
        <w:rPr>
          <w:rFonts w:ascii="Times New Roman" w:hAnsi="Times New Roman" w:cs="Times New Roman"/>
          <w:i/>
          <w:iCs/>
          <w:sz w:val="20"/>
          <w:szCs w:val="20"/>
        </w:rPr>
        <w:t xml:space="preserve">       (pieteicēja paraksts un atšifrējums)</w:t>
      </w:r>
    </w:p>
    <w:sectPr w:rsidR="008613F4">
      <w:pgSz w:w="11906" w:h="16838"/>
      <w:pgMar w:top="1418" w:right="1418" w:bottom="426"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7372E" w14:textId="77777777" w:rsidR="00E72087" w:rsidRDefault="00E72087">
      <w:pPr>
        <w:spacing w:after="0" w:line="240" w:lineRule="auto"/>
      </w:pPr>
      <w:r>
        <w:separator/>
      </w:r>
    </w:p>
  </w:endnote>
  <w:endnote w:type="continuationSeparator" w:id="0">
    <w:p w14:paraId="051A3788" w14:textId="77777777" w:rsidR="00E72087" w:rsidRDefault="00E72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86"/>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B1C19" w14:textId="77777777" w:rsidR="00E72087" w:rsidRDefault="00E72087">
      <w:pPr>
        <w:spacing w:after="0" w:line="240" w:lineRule="auto"/>
      </w:pPr>
      <w:r>
        <w:separator/>
      </w:r>
    </w:p>
  </w:footnote>
  <w:footnote w:type="continuationSeparator" w:id="0">
    <w:p w14:paraId="29F989B0" w14:textId="77777777" w:rsidR="00E72087" w:rsidRDefault="00E72087">
      <w:pPr>
        <w:spacing w:after="0" w:line="240" w:lineRule="auto"/>
      </w:pPr>
      <w:r>
        <w:continuationSeparator/>
      </w:r>
    </w:p>
  </w:footnote>
  <w:footnote w:type="continuationNotice" w:id="1">
    <w:p w14:paraId="2FB5B831" w14:textId="77777777" w:rsidR="00E72087" w:rsidRDefault="00E72087">
      <w:pPr>
        <w:spacing w:after="0" w:line="240" w:lineRule="auto"/>
      </w:pPr>
    </w:p>
  </w:footnote>
  <w:footnote w:id="2">
    <w:p w14:paraId="16FED36C" w14:textId="77777777" w:rsidR="008613F4" w:rsidRDefault="00E72087">
      <w:pPr>
        <w:pStyle w:val="Vresteksts"/>
        <w:rPr>
          <w:rFonts w:asciiTheme="majorBidi" w:hAnsiTheme="majorBidi" w:cstheme="majorBidi"/>
        </w:rPr>
      </w:pPr>
      <w:r>
        <w:rPr>
          <w:rStyle w:val="Vresatsauce"/>
        </w:rPr>
        <w:footnoteRef/>
      </w:r>
      <w:r>
        <w:t xml:space="preserve"> </w:t>
      </w:r>
      <w:r>
        <w:rPr>
          <w:rFonts w:asciiTheme="majorBidi" w:hAnsiTheme="majorBidi" w:cstheme="majorBidi"/>
        </w:rPr>
        <w:t>Eiropas Savienības Padomes Regula (ES) 2024/1745, ar ko groza Regulu (ES) Nr. 833/2014 par ierobežojošiem pasākumiem saistībā ar Krievijas darbībām, kas destabilizē situāciju Ukrainā, papildinot ar 5.s pantu, kas nosaka Intelektuālā īpašuma birojiem ierobežojošas darbības.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73727"/>
    <w:multiLevelType w:val="multilevel"/>
    <w:tmpl w:val="6DF60A04"/>
    <w:lvl w:ilvl="0">
      <w:start w:val="2024"/>
      <w:numFmt w:val="bullet"/>
      <w:lvlText w:val=""/>
      <w:lvlJc w:val="left"/>
      <w:pPr>
        <w:ind w:left="1080" w:hanging="360"/>
      </w:pPr>
      <w:rPr>
        <w:rFonts w:ascii="Symbol" w:eastAsiaTheme="minorHAnsi" w:hAnsi="Symbol"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45A47762"/>
    <w:multiLevelType w:val="multilevel"/>
    <w:tmpl w:val="16308B74"/>
    <w:lvl w:ilvl="0">
      <w:start w:val="1"/>
      <w:numFmt w:val="decimal"/>
      <w:lvlText w:val="%1."/>
      <w:lvlJc w:val="left"/>
      <w:pPr>
        <w:ind w:left="720" w:hanging="360"/>
      </w:pPr>
      <w:rPr>
        <w:rFonts w:cs="Arial Unicode M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85361DB"/>
    <w:multiLevelType w:val="multilevel"/>
    <w:tmpl w:val="AA88CC92"/>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15:restartNumberingAfterBreak="0">
    <w:nsid w:val="530A5CFF"/>
    <w:multiLevelType w:val="multilevel"/>
    <w:tmpl w:val="36BE9FB8"/>
    <w:lvl w:ilvl="0">
      <w:start w:val="2024"/>
      <w:numFmt w:val="bullet"/>
      <w:lvlText w:val=""/>
      <w:lvlJc w:val="left"/>
      <w:pPr>
        <w:ind w:left="720" w:hanging="360"/>
      </w:pPr>
      <w:rPr>
        <w:rFonts w:ascii="Symbol" w:eastAsiaTheme="minorHAnsi"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8A32EDA"/>
    <w:multiLevelType w:val="multilevel"/>
    <w:tmpl w:val="611027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06D7CBA"/>
    <w:multiLevelType w:val="multilevel"/>
    <w:tmpl w:val="FE6E7C3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9053697"/>
    <w:multiLevelType w:val="multilevel"/>
    <w:tmpl w:val="FA6A43A8"/>
    <w:lvl w:ilvl="0">
      <w:start w:val="2024"/>
      <w:numFmt w:val="bullet"/>
      <w:lvlText w:val=""/>
      <w:lvlJc w:val="left"/>
      <w:pPr>
        <w:ind w:left="-633" w:hanging="360"/>
      </w:pPr>
      <w:rPr>
        <w:rFonts w:ascii="Symbol" w:eastAsiaTheme="minorHAnsi" w:hAnsi="Symbol" w:cstheme="minorBidi" w:hint="default"/>
        <w:b/>
        <w:sz w:val="20"/>
      </w:rPr>
    </w:lvl>
    <w:lvl w:ilvl="1">
      <w:start w:val="1"/>
      <w:numFmt w:val="bullet"/>
      <w:lvlText w:val="o"/>
      <w:lvlJc w:val="left"/>
      <w:pPr>
        <w:ind w:left="87" w:hanging="360"/>
      </w:pPr>
      <w:rPr>
        <w:rFonts w:ascii="Courier New" w:hAnsi="Courier New" w:cs="Courier New" w:hint="default"/>
      </w:rPr>
    </w:lvl>
    <w:lvl w:ilvl="2">
      <w:start w:val="1"/>
      <w:numFmt w:val="bullet"/>
      <w:lvlText w:val=""/>
      <w:lvlJc w:val="left"/>
      <w:pPr>
        <w:ind w:left="807" w:hanging="360"/>
      </w:pPr>
      <w:rPr>
        <w:rFonts w:ascii="Wingdings" w:hAnsi="Wingdings" w:hint="default"/>
      </w:rPr>
    </w:lvl>
    <w:lvl w:ilvl="3">
      <w:start w:val="1"/>
      <w:numFmt w:val="bullet"/>
      <w:lvlText w:val=""/>
      <w:lvlJc w:val="left"/>
      <w:pPr>
        <w:ind w:left="1527" w:hanging="360"/>
      </w:pPr>
      <w:rPr>
        <w:rFonts w:ascii="Symbol" w:hAnsi="Symbol" w:hint="default"/>
      </w:rPr>
    </w:lvl>
    <w:lvl w:ilvl="4">
      <w:start w:val="1"/>
      <w:numFmt w:val="bullet"/>
      <w:lvlText w:val="o"/>
      <w:lvlJc w:val="left"/>
      <w:pPr>
        <w:ind w:left="2247" w:hanging="360"/>
      </w:pPr>
      <w:rPr>
        <w:rFonts w:ascii="Courier New" w:hAnsi="Courier New" w:cs="Courier New" w:hint="default"/>
      </w:rPr>
    </w:lvl>
    <w:lvl w:ilvl="5">
      <w:start w:val="1"/>
      <w:numFmt w:val="bullet"/>
      <w:lvlText w:val=""/>
      <w:lvlJc w:val="left"/>
      <w:pPr>
        <w:ind w:left="2967" w:hanging="360"/>
      </w:pPr>
      <w:rPr>
        <w:rFonts w:ascii="Wingdings" w:hAnsi="Wingdings" w:hint="default"/>
      </w:rPr>
    </w:lvl>
    <w:lvl w:ilvl="6">
      <w:start w:val="1"/>
      <w:numFmt w:val="bullet"/>
      <w:lvlText w:val=""/>
      <w:lvlJc w:val="left"/>
      <w:pPr>
        <w:ind w:left="3687" w:hanging="360"/>
      </w:pPr>
      <w:rPr>
        <w:rFonts w:ascii="Symbol" w:hAnsi="Symbol" w:hint="default"/>
      </w:rPr>
    </w:lvl>
    <w:lvl w:ilvl="7">
      <w:start w:val="1"/>
      <w:numFmt w:val="bullet"/>
      <w:lvlText w:val="o"/>
      <w:lvlJc w:val="left"/>
      <w:pPr>
        <w:ind w:left="4407" w:hanging="360"/>
      </w:pPr>
      <w:rPr>
        <w:rFonts w:ascii="Courier New" w:hAnsi="Courier New" w:cs="Courier New" w:hint="default"/>
      </w:rPr>
    </w:lvl>
    <w:lvl w:ilvl="8">
      <w:start w:val="1"/>
      <w:numFmt w:val="bullet"/>
      <w:lvlText w:val=""/>
      <w:lvlJc w:val="left"/>
      <w:pPr>
        <w:ind w:left="5127" w:hanging="360"/>
      </w:pPr>
      <w:rPr>
        <w:rFonts w:ascii="Wingdings" w:hAnsi="Wingdings" w:hint="default"/>
      </w:rPr>
    </w:lvl>
  </w:abstractNum>
  <w:num w:numId="1" w16cid:durableId="1157260064">
    <w:abstractNumId w:val="0"/>
  </w:num>
  <w:num w:numId="2" w16cid:durableId="1107970708">
    <w:abstractNumId w:val="1"/>
  </w:num>
  <w:num w:numId="3" w16cid:durableId="1516654112">
    <w:abstractNumId w:val="2"/>
  </w:num>
  <w:num w:numId="4" w16cid:durableId="792020031">
    <w:abstractNumId w:val="3"/>
  </w:num>
  <w:num w:numId="5" w16cid:durableId="1665862605">
    <w:abstractNumId w:val="4"/>
  </w:num>
  <w:num w:numId="6" w16cid:durableId="1811362676">
    <w:abstractNumId w:val="5"/>
  </w:num>
  <w:num w:numId="7" w16cid:durableId="19396060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3F4"/>
    <w:rsid w:val="00331E00"/>
    <w:rsid w:val="008613F4"/>
    <w:rsid w:val="00984100"/>
    <w:rsid w:val="00E7208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ED352"/>
  <w15:docId w15:val="{B7F731E2-CA99-40BE-AA1E-831421263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Virsraksts2">
    <w:name w:val="heading 2"/>
    <w:basedOn w:val="Parasts"/>
    <w:next w:val="Parasts"/>
    <w:uiPriority w:val="9"/>
    <w:semiHidden/>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Virsraksts3">
    <w:name w:val="heading 3"/>
    <w:basedOn w:val="Parasts"/>
    <w:next w:val="Parasts"/>
    <w:uiPriority w:val="9"/>
    <w:semiHidden/>
    <w:unhideWhenUsed/>
    <w:qFormat/>
    <w:pPr>
      <w:keepNext/>
      <w:keepLines/>
      <w:spacing w:before="160" w:after="80"/>
      <w:outlineLvl w:val="2"/>
    </w:pPr>
    <w:rPr>
      <w:rFonts w:eastAsiaTheme="majorEastAsia" w:cstheme="majorBidi"/>
      <w:color w:val="0F4761"/>
      <w:sz w:val="28"/>
      <w:szCs w:val="28"/>
    </w:rPr>
  </w:style>
  <w:style w:type="paragraph" w:styleId="Virsraksts4">
    <w:name w:val="heading 4"/>
    <w:basedOn w:val="Parasts"/>
    <w:next w:val="Parasts"/>
    <w:uiPriority w:val="9"/>
    <w:semiHidden/>
    <w:unhideWhenUsed/>
    <w:qFormat/>
    <w:pPr>
      <w:keepNext/>
      <w:keepLines/>
      <w:spacing w:before="80" w:after="40"/>
      <w:outlineLvl w:val="3"/>
    </w:pPr>
    <w:rPr>
      <w:rFonts w:eastAsiaTheme="majorEastAsia" w:cstheme="majorBidi"/>
      <w:i/>
      <w:iCs/>
      <w:color w:val="0F4761"/>
    </w:rPr>
  </w:style>
  <w:style w:type="paragraph" w:styleId="Virsraksts5">
    <w:name w:val="heading 5"/>
    <w:basedOn w:val="Parasts"/>
    <w:next w:val="Parasts"/>
    <w:uiPriority w:val="9"/>
    <w:semiHidden/>
    <w:unhideWhenUsed/>
    <w:qFormat/>
    <w:pPr>
      <w:keepNext/>
      <w:keepLines/>
      <w:spacing w:before="80" w:after="40"/>
      <w:outlineLvl w:val="4"/>
    </w:pPr>
    <w:rPr>
      <w:rFonts w:eastAsiaTheme="majorEastAsia" w:cstheme="majorBidi"/>
      <w:color w:val="0F4761"/>
    </w:rPr>
  </w:style>
  <w:style w:type="paragraph" w:styleId="Virsraksts6">
    <w:name w:val="heading 6"/>
    <w:basedOn w:val="Parasts"/>
    <w:next w:val="Parasts"/>
    <w:uiPriority w:val="9"/>
    <w:semiHidden/>
    <w:unhideWhenUsed/>
    <w:qFormat/>
    <w:pPr>
      <w:keepNext/>
      <w:keepLines/>
      <w:spacing w:before="40" w:after="0"/>
      <w:outlineLvl w:val="5"/>
    </w:pPr>
    <w:rPr>
      <w:rFonts w:eastAsiaTheme="majorEastAsia" w:cstheme="majorBidi"/>
      <w:i/>
      <w:iCs/>
      <w:color w:val="595959"/>
    </w:rPr>
  </w:style>
  <w:style w:type="paragraph" w:styleId="Virsraksts7">
    <w:name w:val="heading 7"/>
    <w:basedOn w:val="Parasts"/>
    <w:next w:val="Parasts"/>
    <w:uiPriority w:val="9"/>
    <w:semiHidden/>
    <w:unhideWhenUsed/>
    <w:qFormat/>
    <w:pPr>
      <w:keepNext/>
      <w:keepLines/>
      <w:spacing w:before="40" w:after="0"/>
      <w:outlineLvl w:val="6"/>
    </w:pPr>
    <w:rPr>
      <w:rFonts w:eastAsiaTheme="majorEastAsia" w:cstheme="majorBidi"/>
      <w:color w:val="595959"/>
    </w:rPr>
  </w:style>
  <w:style w:type="paragraph" w:styleId="Virsraksts8">
    <w:name w:val="heading 8"/>
    <w:basedOn w:val="Parasts"/>
    <w:next w:val="Parasts"/>
    <w:uiPriority w:val="9"/>
    <w:semiHidden/>
    <w:unhideWhenUsed/>
    <w:qFormat/>
    <w:pPr>
      <w:keepNext/>
      <w:keepLines/>
      <w:spacing w:after="0"/>
      <w:outlineLvl w:val="7"/>
    </w:pPr>
    <w:rPr>
      <w:rFonts w:eastAsiaTheme="majorEastAsia" w:cstheme="majorBidi"/>
      <w:i/>
      <w:iCs/>
      <w:color w:val="272727"/>
    </w:rPr>
  </w:style>
  <w:style w:type="paragraph" w:styleId="Virsraksts9">
    <w:name w:val="heading 9"/>
    <w:basedOn w:val="Parasts"/>
    <w:next w:val="Parasts"/>
    <w:uiPriority w:val="9"/>
    <w:semiHidden/>
    <w:unhideWhenUsed/>
    <w:qFormat/>
    <w:pPr>
      <w:keepNext/>
      <w:keepLines/>
      <w:spacing w:after="0"/>
      <w:outlineLvl w:val="8"/>
    </w:pPr>
    <w:rPr>
      <w:rFonts w:eastAsiaTheme="majorEastAsia" w:cstheme="majorBidi"/>
      <w:color w:val="272727"/>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Virsraksts1Rakstz">
    <w:name w:val="Virsraksts 1 Rakstz."/>
    <w:basedOn w:val="Noklusjumarindkopasfonts"/>
    <w:uiPriority w:val="9"/>
    <w:rPr>
      <w:rFonts w:asciiTheme="majorHAnsi" w:eastAsiaTheme="majorEastAsia" w:hAnsiTheme="majorHAnsi" w:cstheme="majorBidi"/>
      <w:color w:val="0F4761"/>
      <w:sz w:val="40"/>
      <w:szCs w:val="40"/>
    </w:rPr>
  </w:style>
  <w:style w:type="character" w:customStyle="1" w:styleId="Virsraksts2Rakstz">
    <w:name w:val="Virsraksts 2 Rakstz."/>
    <w:basedOn w:val="Noklusjumarindkopasfonts"/>
    <w:uiPriority w:val="9"/>
    <w:semiHidden/>
    <w:rPr>
      <w:rFonts w:asciiTheme="majorHAnsi" w:eastAsiaTheme="majorEastAsia" w:hAnsiTheme="majorHAnsi" w:cstheme="majorBidi"/>
      <w:color w:val="0F4761"/>
      <w:sz w:val="32"/>
      <w:szCs w:val="32"/>
    </w:rPr>
  </w:style>
  <w:style w:type="character" w:customStyle="1" w:styleId="Virsraksts3Rakstz">
    <w:name w:val="Virsraksts 3 Rakstz."/>
    <w:basedOn w:val="Noklusjumarindkopasfonts"/>
    <w:uiPriority w:val="9"/>
    <w:semiHidden/>
    <w:rPr>
      <w:rFonts w:eastAsiaTheme="majorEastAsia" w:cstheme="majorBidi"/>
      <w:color w:val="0F4761"/>
      <w:sz w:val="28"/>
      <w:szCs w:val="28"/>
    </w:rPr>
  </w:style>
  <w:style w:type="character" w:customStyle="1" w:styleId="Virsraksts4Rakstz">
    <w:name w:val="Virsraksts 4 Rakstz."/>
    <w:basedOn w:val="Noklusjumarindkopasfonts"/>
    <w:uiPriority w:val="9"/>
    <w:semiHidden/>
    <w:rPr>
      <w:rFonts w:eastAsiaTheme="majorEastAsia" w:cstheme="majorBidi"/>
      <w:i/>
      <w:iCs/>
      <w:color w:val="0F4761"/>
    </w:rPr>
  </w:style>
  <w:style w:type="character" w:customStyle="1" w:styleId="Virsraksts5Rakstz">
    <w:name w:val="Virsraksts 5 Rakstz."/>
    <w:basedOn w:val="Noklusjumarindkopasfonts"/>
    <w:uiPriority w:val="9"/>
    <w:semiHidden/>
    <w:rPr>
      <w:rFonts w:eastAsiaTheme="majorEastAsia" w:cstheme="majorBidi"/>
      <w:color w:val="0F4761"/>
    </w:rPr>
  </w:style>
  <w:style w:type="character" w:customStyle="1" w:styleId="Virsraksts6Rakstz">
    <w:name w:val="Virsraksts 6 Rakstz."/>
    <w:basedOn w:val="Noklusjumarindkopasfonts"/>
    <w:uiPriority w:val="9"/>
    <w:semiHidden/>
    <w:rPr>
      <w:rFonts w:eastAsiaTheme="majorEastAsia" w:cstheme="majorBidi"/>
      <w:i/>
      <w:iCs/>
      <w:color w:val="595959"/>
    </w:rPr>
  </w:style>
  <w:style w:type="character" w:customStyle="1" w:styleId="Virsraksts7Rakstz">
    <w:name w:val="Virsraksts 7 Rakstz."/>
    <w:basedOn w:val="Noklusjumarindkopasfonts"/>
    <w:uiPriority w:val="9"/>
    <w:semiHidden/>
    <w:rPr>
      <w:rFonts w:eastAsiaTheme="majorEastAsia" w:cstheme="majorBidi"/>
      <w:color w:val="595959"/>
    </w:rPr>
  </w:style>
  <w:style w:type="character" w:customStyle="1" w:styleId="Virsraksts8Rakstz">
    <w:name w:val="Virsraksts 8 Rakstz."/>
    <w:basedOn w:val="Noklusjumarindkopasfonts"/>
    <w:uiPriority w:val="9"/>
    <w:semiHidden/>
    <w:rPr>
      <w:rFonts w:eastAsiaTheme="majorEastAsia" w:cstheme="majorBidi"/>
      <w:i/>
      <w:iCs/>
      <w:color w:val="272727"/>
    </w:rPr>
  </w:style>
  <w:style w:type="character" w:customStyle="1" w:styleId="Virsraksts9Rakstz">
    <w:name w:val="Virsraksts 9 Rakstz."/>
    <w:basedOn w:val="Noklusjumarindkopasfonts"/>
    <w:uiPriority w:val="9"/>
    <w:semiHidden/>
    <w:rPr>
      <w:rFonts w:eastAsiaTheme="majorEastAsia" w:cstheme="majorBidi"/>
      <w:color w:val="272727"/>
    </w:rPr>
  </w:style>
  <w:style w:type="paragraph" w:styleId="Nosaukums">
    <w:name w:val="Title"/>
    <w:basedOn w:val="Parasts"/>
    <w:next w:val="Parasts"/>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uiPriority w:val="10"/>
    <w:rPr>
      <w:rFonts w:asciiTheme="majorHAnsi" w:eastAsiaTheme="majorEastAsia" w:hAnsiTheme="majorHAnsi" w:cstheme="majorBidi"/>
      <w:spacing w:val="-10"/>
      <w:kern w:val="28"/>
      <w:sz w:val="56"/>
      <w:szCs w:val="56"/>
    </w:rPr>
  </w:style>
  <w:style w:type="paragraph" w:styleId="Apakvirsraksts">
    <w:name w:val="Subtitle"/>
    <w:basedOn w:val="Parasts"/>
    <w:next w:val="Parasts"/>
    <w:uiPriority w:val="11"/>
    <w:qFormat/>
    <w:pPr>
      <w:numPr>
        <w:ilvl w:val="1"/>
      </w:numPr>
    </w:pPr>
    <w:rPr>
      <w:rFonts w:eastAsiaTheme="majorEastAsia" w:cstheme="majorBidi"/>
      <w:color w:val="595959"/>
      <w:spacing w:val="15"/>
      <w:sz w:val="28"/>
      <w:szCs w:val="28"/>
    </w:rPr>
  </w:style>
  <w:style w:type="character" w:customStyle="1" w:styleId="ApakvirsrakstsRakstz">
    <w:name w:val="Apakšvirsraksts Rakstz."/>
    <w:basedOn w:val="Noklusjumarindkopasfonts"/>
    <w:uiPriority w:val="11"/>
    <w:rPr>
      <w:rFonts w:eastAsiaTheme="majorEastAsia" w:cstheme="majorBidi"/>
      <w:color w:val="595959"/>
      <w:spacing w:val="15"/>
      <w:sz w:val="28"/>
      <w:szCs w:val="28"/>
    </w:rPr>
  </w:style>
  <w:style w:type="paragraph" w:styleId="Citts">
    <w:name w:val="Quote"/>
    <w:basedOn w:val="Parasts"/>
    <w:next w:val="Parasts"/>
    <w:uiPriority w:val="29"/>
    <w:qFormat/>
    <w:pPr>
      <w:spacing w:before="160"/>
      <w:jc w:val="center"/>
    </w:pPr>
    <w:rPr>
      <w:i/>
      <w:iCs/>
      <w:color w:val="404040"/>
    </w:rPr>
  </w:style>
  <w:style w:type="character" w:customStyle="1" w:styleId="CittsRakstz">
    <w:name w:val="Citāts Rakstz."/>
    <w:basedOn w:val="Noklusjumarindkopasfonts"/>
    <w:uiPriority w:val="29"/>
    <w:rPr>
      <w:i/>
      <w:iCs/>
      <w:color w:val="404040"/>
    </w:rPr>
  </w:style>
  <w:style w:type="paragraph" w:styleId="Sarakstarindkopa">
    <w:name w:val="List Paragraph"/>
    <w:basedOn w:val="Parasts"/>
    <w:uiPriority w:val="34"/>
    <w:qFormat/>
    <w:pPr>
      <w:ind w:left="720"/>
      <w:contextualSpacing/>
    </w:pPr>
  </w:style>
  <w:style w:type="character" w:customStyle="1" w:styleId="Intensvsizclums1">
    <w:name w:val="Intensīvs izcēlums1"/>
    <w:basedOn w:val="Noklusjumarindkopasfonts"/>
    <w:uiPriority w:val="21"/>
    <w:qFormat/>
    <w:rPr>
      <w:i/>
      <w:iCs/>
      <w:color w:val="0F4761"/>
    </w:rPr>
  </w:style>
  <w:style w:type="paragraph" w:customStyle="1" w:styleId="Intensvscitts1">
    <w:name w:val="Intensīvs citāts1"/>
    <w:basedOn w:val="Parasts"/>
    <w:next w:val="Parasts"/>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IntensvscittsRakstz">
    <w:name w:val="Intensīvs citāts Rakstz."/>
    <w:basedOn w:val="Noklusjumarindkopasfonts"/>
    <w:uiPriority w:val="30"/>
    <w:rPr>
      <w:i/>
      <w:iCs/>
      <w:color w:val="0F4761"/>
    </w:rPr>
  </w:style>
  <w:style w:type="character" w:customStyle="1" w:styleId="Intensvaatsauce1">
    <w:name w:val="Intensīva atsauce1"/>
    <w:basedOn w:val="Noklusjumarindkopasfonts"/>
    <w:uiPriority w:val="32"/>
    <w:qFormat/>
    <w:rPr>
      <w:b/>
      <w:bCs/>
      <w:smallCaps/>
      <w:color w:val="0F4761"/>
      <w:spacing w:val="5"/>
    </w:rPr>
  </w:style>
  <w:style w:type="paragraph" w:customStyle="1" w:styleId="naiskr">
    <w:name w:val="naiskr"/>
    <w:pPr>
      <w:pBdr>
        <w:top w:val="nil"/>
        <w:left w:val="nil"/>
        <w:bottom w:val="nil"/>
        <w:right w:val="nil"/>
        <w:between w:val="nil"/>
        <w:bar w:val="nil"/>
      </w:pBdr>
      <w:spacing w:before="100" w:after="100" w:line="240" w:lineRule="auto"/>
      <w:ind w:firstLine="720"/>
      <w:jc w:val="both"/>
    </w:pPr>
    <w:rPr>
      <w:rFonts w:ascii="Times New Roman" w:eastAsia="Arial Unicode MS" w:hAnsi="Times New Roman" w:cs="Arial Unicode MS"/>
      <w:color w:val="000000"/>
      <w:kern w:val="0"/>
      <w:sz w:val="24"/>
      <w:szCs w:val="24"/>
      <w:bdr w:val="nil"/>
      <w:lang w:eastAsia="lv-LV"/>
      <w14:ligatures w14:val="none"/>
    </w:rPr>
  </w:style>
  <w:style w:type="character" w:customStyle="1" w:styleId="CommentReference">
    <w:name w:val="Comment Reference"/>
    <w:basedOn w:val="Noklusjumarindkopasfonts"/>
    <w:uiPriority w:val="99"/>
    <w:semiHidden/>
    <w:unhideWhenUsed/>
    <w:rPr>
      <w:sz w:val="16"/>
      <w:szCs w:val="16"/>
    </w:rPr>
  </w:style>
  <w:style w:type="paragraph" w:customStyle="1" w:styleId="CommentText">
    <w:name w:val="Comment Text"/>
    <w:basedOn w:val="Parasts"/>
    <w:link w:val="CommentTextChar"/>
    <w:uiPriority w:val="99"/>
    <w:unhideWhenUsed/>
    <w:pPr>
      <w:spacing w:line="240" w:lineRule="auto"/>
    </w:pPr>
    <w:rPr>
      <w:kern w:val="0"/>
      <w:sz w:val="20"/>
      <w:szCs w:val="20"/>
      <w14:ligatures w14:val="none"/>
    </w:rPr>
  </w:style>
  <w:style w:type="character" w:customStyle="1" w:styleId="CommentTextChar">
    <w:name w:val="Comment Text Char"/>
    <w:basedOn w:val="Noklusjumarindkopasfonts"/>
    <w:link w:val="CommentText"/>
    <w:uiPriority w:val="99"/>
    <w:rPr>
      <w:kern w:val="0"/>
      <w:sz w:val="20"/>
      <w:szCs w:val="20"/>
      <w14:ligatures w14:val="none"/>
    </w:rPr>
  </w:style>
  <w:style w:type="character" w:customStyle="1" w:styleId="ui-provider">
    <w:name w:val="ui-provider"/>
    <w:basedOn w:val="Noklusjumarindkopasfonts"/>
  </w:style>
  <w:style w:type="paragraph" w:styleId="Kjene">
    <w:name w:val="footer"/>
    <w:basedOn w:val="Parasts"/>
    <w:uiPriority w:val="99"/>
    <w:unhideWhenUsed/>
    <w:pPr>
      <w:tabs>
        <w:tab w:val="center" w:pos="4320"/>
        <w:tab w:val="right" w:pos="8640"/>
      </w:tabs>
      <w:spacing w:after="0" w:line="240" w:lineRule="auto"/>
    </w:pPr>
    <w:rPr>
      <w:kern w:val="0"/>
      <w14:ligatures w14:val="none"/>
    </w:rPr>
  </w:style>
  <w:style w:type="character" w:customStyle="1" w:styleId="KjeneRakstz">
    <w:name w:val="Kājene Rakstz."/>
    <w:basedOn w:val="Noklusjumarindkopasfonts"/>
    <w:uiPriority w:val="99"/>
    <w:rPr>
      <w:kern w:val="0"/>
      <w14:ligatures w14:val="none"/>
    </w:rPr>
  </w:style>
  <w:style w:type="paragraph" w:styleId="Galvene">
    <w:name w:val="header"/>
    <w:basedOn w:val="Parasts"/>
    <w:uiPriority w:val="99"/>
    <w:unhideWhenUsed/>
    <w:pPr>
      <w:tabs>
        <w:tab w:val="center" w:pos="4153"/>
        <w:tab w:val="right" w:pos="8306"/>
      </w:tabs>
      <w:spacing w:after="0" w:line="240" w:lineRule="auto"/>
    </w:pPr>
  </w:style>
  <w:style w:type="character" w:customStyle="1" w:styleId="GalveneRakstz">
    <w:name w:val="Galvene Rakstz."/>
    <w:basedOn w:val="Noklusjumarindkopasfonts"/>
    <w:uiPriority w:val="99"/>
  </w:style>
  <w:style w:type="paragraph" w:customStyle="1" w:styleId="CommentSubject">
    <w:name w:val="Comment Subject"/>
    <w:basedOn w:val="CommentText"/>
    <w:next w:val="CommentText"/>
    <w:link w:val="CommentSubjectChar"/>
    <w:uiPriority w:val="99"/>
    <w:semiHidden/>
    <w:unhideWhenUsed/>
    <w:rPr>
      <w:b/>
      <w:bCs/>
      <w:kern w:val="2"/>
      <w14:ligatures w14:val="standardContextual"/>
    </w:rPr>
  </w:style>
  <w:style w:type="character" w:customStyle="1" w:styleId="CommentSubjectChar">
    <w:name w:val="Comment Subject Char"/>
    <w:basedOn w:val="CommentTextChar"/>
    <w:link w:val="CommentSubject"/>
    <w:uiPriority w:val="99"/>
    <w:semiHidden/>
    <w:rPr>
      <w:b/>
      <w:bCs/>
      <w:kern w:val="0"/>
      <w:sz w:val="20"/>
      <w:szCs w:val="20"/>
      <w14:ligatures w14:val="none"/>
    </w:rPr>
  </w:style>
  <w:style w:type="paragraph" w:customStyle="1" w:styleId="Prskatjums1">
    <w:name w:val="Pārskatījums1"/>
    <w:uiPriority w:val="99"/>
    <w:semiHidden/>
    <w:pPr>
      <w:spacing w:after="0" w:line="240" w:lineRule="auto"/>
    </w:pPr>
  </w:style>
  <w:style w:type="paragraph" w:styleId="Vresteksts">
    <w:name w:val="footnote text"/>
    <w:basedOn w:val="Parasts"/>
    <w:uiPriority w:val="99"/>
    <w:semiHidden/>
    <w:unhideWhenUsed/>
    <w:pPr>
      <w:spacing w:after="0" w:line="240" w:lineRule="auto"/>
    </w:pPr>
    <w:rPr>
      <w:sz w:val="20"/>
      <w:szCs w:val="20"/>
    </w:rPr>
  </w:style>
  <w:style w:type="character" w:customStyle="1" w:styleId="VrestekstsRakstz">
    <w:name w:val="Vēres teksts Rakstz."/>
    <w:basedOn w:val="Noklusjumarindkopasfonts"/>
    <w:uiPriority w:val="99"/>
    <w:semiHidden/>
    <w:rPr>
      <w:sz w:val="20"/>
      <w:szCs w:val="20"/>
    </w:rPr>
  </w:style>
  <w:style w:type="character" w:styleId="Vresatsauce">
    <w:name w:val="footnote reference"/>
    <w:basedOn w:val="Noklusjumarindkopasfonts"/>
    <w:uiPriority w:val="99"/>
    <w:semiHidden/>
    <w:unhideWhenUsed/>
    <w:rPr>
      <w:vertAlign w:val="superscript"/>
    </w:rPr>
  </w:style>
  <w:style w:type="character" w:customStyle="1" w:styleId="Piemint1">
    <w:name w:val="Pieminēt1"/>
    <w:basedOn w:val="Noklusjumarindkopasfonts"/>
    <w:uiPriority w:val="99"/>
    <w:unhideWhenUsed/>
    <w:rPr>
      <w:color w:val="2B579A"/>
      <w:shd w:val="clear" w:color="auto" w:fill="E1DFDD"/>
    </w:rPr>
  </w:style>
  <w:style w:type="character" w:customStyle="1" w:styleId="Komentraatsauce1">
    <w:name w:val="Komentāra atsauce1"/>
    <w:basedOn w:val="Noklusjumarindkopasfonts"/>
    <w:uiPriority w:val="99"/>
    <w:semiHidden/>
    <w:unhideWhenUsed/>
    <w:rPr>
      <w:sz w:val="16"/>
      <w:szCs w:val="16"/>
    </w:rPr>
  </w:style>
  <w:style w:type="paragraph" w:customStyle="1" w:styleId="Komentrateksts1">
    <w:name w:val="Komentāra teksts1"/>
    <w:basedOn w:val="Parasts"/>
    <w:uiPriority w:val="99"/>
    <w:unhideWhenUsed/>
    <w:pPr>
      <w:spacing w:line="240" w:lineRule="auto"/>
    </w:pPr>
    <w:rPr>
      <w:sz w:val="20"/>
      <w:szCs w:val="20"/>
    </w:rPr>
  </w:style>
  <w:style w:type="character" w:customStyle="1" w:styleId="KomentratekstsRakstz">
    <w:name w:val="Komentāra teksts Rakstz."/>
    <w:basedOn w:val="Noklusjumarindkopasfonts"/>
    <w:uiPriority w:val="99"/>
    <w:rPr>
      <w:sz w:val="20"/>
      <w:szCs w:val="20"/>
    </w:rPr>
  </w:style>
  <w:style w:type="paragraph" w:customStyle="1" w:styleId="Komentratma1">
    <w:name w:val="Komentāra tēma1"/>
    <w:basedOn w:val="Komentrateksts1"/>
    <w:next w:val="Komentrateksts1"/>
    <w:uiPriority w:val="99"/>
    <w:semiHidden/>
    <w:unhideWhenUsed/>
    <w:rPr>
      <w:b/>
      <w:bCs/>
    </w:rPr>
  </w:style>
  <w:style w:type="character" w:customStyle="1" w:styleId="KomentratmaRakstz">
    <w:name w:val="Komentāra tēma Rakstz."/>
    <w:basedOn w:val="KomentratekstsRakstz"/>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panose="02110004020202020204"/>
        <a:cs typeface="" panose="0211000402020202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panose="02110004020202020204"/>
        <a:cs typeface="" panose="02110004020202020204"/>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2a3cfe-5bd0-4921-94ab-c4df0b74d531" xsi:nil="true"/>
    <lcf76f155ced4ddcb4097134ff3c332f xmlns="dedbf918-5459-4e67-a311-416d3d367d93">
      <Terms xmlns="http://schemas.microsoft.com/office/infopath/2007/PartnerControls">
      </Term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A06403C9EF9F9A41BAB599FE2091A2E8" ma:contentTypeVersion="18" ma:contentTypeDescription="Izveidot jaunu dokumentu." ma:contentTypeScope="" ma:versionID="e80483f1744bfffb4582886febaab434">
  <xsd:schema xmlns:xsd="http://www.w3.org/2001/XMLSchema" xmlns:xs="http://www.w3.org/2001/XMLSchema" xmlns:p="http://schemas.microsoft.com/office/2006/metadata/properties" xmlns:ns2="dedbf918-5459-4e67-a311-416d3d367d93" xmlns:ns3="f52a3cfe-5bd0-4921-94ab-c4df0b74d531" targetNamespace="http://schemas.microsoft.com/office/2006/metadata/properties" ma:root="true" ma:fieldsID="74717120a759412fd64bd2e1ba4a7b04" ns2:_="" ns3:_="">
    <xsd:import namespace="dedbf918-5459-4e67-a311-416d3d367d93"/>
    <xsd:import namespace="f52a3cfe-5bd0-4921-94ab-c4df0b74d5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dbf918-5459-4e67-a311-416d3d367d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2a3cfe-5bd0-4921-94ab-c4df0b74d531"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c0ee614a-4876-4e49-b0e0-572ea6053610}" ma:internalName="TaxCatchAll" ma:showField="CatchAllData" ma:web="f52a3cfe-5bd0-4921-94ab-c4df0b74d5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C18376-B3F7-495E-B1FF-B01372D674C5}">
  <ds:schemaRefs>
    <ds:schemaRef ds:uri="http://schemas.microsoft.com/office/2006/metadata/properties"/>
    <ds:schemaRef ds:uri="http://schemas.microsoft.com/office/infopath/2007/PartnerControls"/>
    <ds:schemaRef ds:uri="f52a3cfe-5bd0-4921-94ab-c4df0b74d531"/>
    <ds:schemaRef ds:uri="dedbf918-5459-4e67-a311-416d3d367d93"/>
  </ds:schemaRefs>
</ds:datastoreItem>
</file>

<file path=customXml/itemProps2.xml><?xml version="1.0" encoding="utf-8"?>
<ds:datastoreItem xmlns:ds="http://schemas.openxmlformats.org/officeDocument/2006/customXml" ds:itemID="{BBE1B00D-B530-49CB-AEEF-3F80EF669B51}">
  <ds:schemaRefs>
    <ds:schemaRef ds:uri="http://schemas.microsoft.com/sharepoint/v3/contenttype/forms"/>
  </ds:schemaRefs>
</ds:datastoreItem>
</file>

<file path=customXml/itemProps3.xml><?xml version="1.0" encoding="utf-8"?>
<ds:datastoreItem xmlns:ds="http://schemas.openxmlformats.org/officeDocument/2006/customXml" ds:itemID="{813896BA-9367-4F6D-8A65-8C2264283993}">
  <ds:schemaRefs>
    <ds:schemaRef ds:uri="http://schemas.openxmlformats.org/officeDocument/2006/bibliography"/>
  </ds:schemaRefs>
</ds:datastoreItem>
</file>

<file path=customXml/itemProps4.xml><?xml version="1.0" encoding="utf-8"?>
<ds:datastoreItem xmlns:ds="http://schemas.openxmlformats.org/officeDocument/2006/customXml" ds:itemID="{788123A8-69D4-45AC-82C4-A75A8A8771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dbf918-5459-4e67-a311-416d3d367d93"/>
    <ds:schemaRef ds:uri="f52a3cfe-5bd0-4921-94ab-c4df0b74d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649</Words>
  <Characters>370</Characters>
  <Application>Microsoft Office Word</Application>
  <DocSecurity>0</DocSecurity>
  <Lines>3</Lines>
  <Paragraphs>2</Paragraphs>
  <ScaleCrop>false</ScaleCrop>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Kintija Rubene</dc:creator>
  <cp:keywords/>
  <dc:description/>
  <cp:lastModifiedBy>Iveta Boiko</cp:lastModifiedBy>
  <cp:revision>2</cp:revision>
  <dcterms:created xsi:type="dcterms:W3CDTF">2026-06-03T10:47:00Z</dcterms:created>
  <dcterms:modified xsi:type="dcterms:W3CDTF">2026-06-03T10:47:00Z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d1976d772944e03003cb538055dc1272817855d0226f0a78360f07298e0ed5d7</vt:lpwstr>
  </property>
  <property fmtid="{D5CDD505-2E9C-101B-9397-08002B2CF9AE}" pid="3" name="ContentTypeId">
    <vt:lpwstr>0x010100A06403C9EF9F9A41BAB599FE2091A2E8</vt:lpwstr>
  </property>
  <property fmtid="{D5CDD505-2E9C-101B-9397-08002B2CF9AE}" pid="4" name="MediaServiceImageTags">
    <vt:lpwstr/>
  </property>
</Properties>
</file>